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C7C280" w14:textId="38B0B87A" w:rsidR="004A3905" w:rsidRPr="004A3905" w:rsidRDefault="004A3905" w:rsidP="004A3905">
      <w:pPr>
        <w:keepNext/>
        <w:spacing w:before="360" w:after="0" w:line="240" w:lineRule="auto"/>
        <w:ind w:left="907"/>
        <w:rPr>
          <w:rFonts w:ascii="Georgia" w:eastAsia="Times New Roman" w:hAnsi="Georgia" w:cs="Times New Roman"/>
          <w:kern w:val="28"/>
          <w:sz w:val="96"/>
          <w:szCs w:val="96"/>
          <w:lang w:val="en-US"/>
        </w:rPr>
      </w:pPr>
      <w:bookmarkStart w:id="0" w:name="_Hlk342389"/>
      <w:bookmarkStart w:id="1" w:name="_GoBack"/>
    </w:p>
    <w:bookmarkEnd w:id="1"/>
    <w:p w14:paraId="0C7DA03D" w14:textId="77777777" w:rsidR="004A3905" w:rsidRPr="004E1F79" w:rsidRDefault="004A3905" w:rsidP="004A3905">
      <w:pPr>
        <w:keepNext/>
        <w:spacing w:before="360" w:after="0" w:line="240" w:lineRule="auto"/>
        <w:ind w:left="907"/>
        <w:rPr>
          <w:rFonts w:ascii="Georgia" w:eastAsia="Times New Roman" w:hAnsi="Georgia" w:cs="Times New Roman"/>
          <w:color w:val="000000" w:themeColor="text1"/>
          <w:kern w:val="28"/>
          <w:sz w:val="96"/>
          <w:szCs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1F79">
        <w:rPr>
          <w:rFonts w:ascii="Georgia" w:eastAsia="Times New Roman" w:hAnsi="Georgia" w:cs="Times New Roman"/>
          <w:color w:val="000000" w:themeColor="text1"/>
          <w:kern w:val="28"/>
          <w:sz w:val="96"/>
          <w:szCs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Treasurers </w:t>
      </w:r>
    </w:p>
    <w:p w14:paraId="4A7901D3" w14:textId="77777777" w:rsidR="004A3905" w:rsidRPr="004E1F79" w:rsidRDefault="004A3905" w:rsidP="004A3905">
      <w:pPr>
        <w:keepNext/>
        <w:spacing w:before="360" w:after="0" w:line="240" w:lineRule="auto"/>
        <w:ind w:left="907"/>
        <w:rPr>
          <w:rFonts w:ascii="Georgia" w:eastAsia="Times New Roman" w:hAnsi="Georgia" w:cs="Times New Roman"/>
          <w:color w:val="000000" w:themeColor="text1"/>
          <w:kern w:val="28"/>
          <w:sz w:val="96"/>
          <w:szCs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1F79">
        <w:rPr>
          <w:rFonts w:ascii="Georgia" w:eastAsia="Times New Roman" w:hAnsi="Georgia" w:cs="Times New Roman"/>
          <w:color w:val="000000" w:themeColor="text1"/>
          <w:kern w:val="28"/>
          <w:sz w:val="96"/>
          <w:szCs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Handbook</w:t>
      </w:r>
      <w:bookmarkEnd w:id="0"/>
    </w:p>
    <w:p w14:paraId="1F47E84D" w14:textId="77777777" w:rsidR="004A3905" w:rsidRPr="004A3905" w:rsidRDefault="004A3905" w:rsidP="004A3905">
      <w:pPr>
        <w:keepNext/>
        <w:spacing w:before="360" w:after="0" w:line="240" w:lineRule="auto"/>
        <w:jc w:val="center"/>
        <w:rPr>
          <w:rFonts w:ascii="Georgia" w:eastAsia="Times New Roman" w:hAnsi="Georgia" w:cs="Times New Roman"/>
          <w:kern w:val="28"/>
          <w:sz w:val="40"/>
          <w:szCs w:val="20"/>
          <w:lang w:val="en-US"/>
        </w:rPr>
      </w:pPr>
    </w:p>
    <w:p w14:paraId="24A793FD" w14:textId="77777777" w:rsidR="004A3905" w:rsidRPr="004A3905" w:rsidRDefault="004A3905" w:rsidP="004A3905">
      <w:pPr>
        <w:keepNext/>
        <w:spacing w:before="360" w:after="0" w:line="240" w:lineRule="auto"/>
        <w:jc w:val="center"/>
        <w:rPr>
          <w:rFonts w:ascii="Georgia" w:eastAsia="Times New Roman" w:hAnsi="Georgia" w:cs="Times New Roman"/>
          <w:kern w:val="28"/>
          <w:sz w:val="40"/>
          <w:szCs w:val="20"/>
          <w:lang w:val="en-US"/>
        </w:rPr>
      </w:pPr>
    </w:p>
    <w:p w14:paraId="4BE5055C" w14:textId="77777777" w:rsidR="004A3905" w:rsidRPr="004A3905" w:rsidRDefault="004A3905" w:rsidP="004A3905">
      <w:pPr>
        <w:keepNext/>
        <w:spacing w:before="360" w:after="0" w:line="240" w:lineRule="auto"/>
        <w:jc w:val="center"/>
        <w:rPr>
          <w:rFonts w:ascii="Georgia" w:eastAsia="Times New Roman" w:hAnsi="Georgia" w:cs="Times New Roman"/>
          <w:kern w:val="28"/>
          <w:sz w:val="40"/>
          <w:szCs w:val="20"/>
          <w:lang w:val="en-US"/>
        </w:rPr>
      </w:pPr>
    </w:p>
    <w:p w14:paraId="2C0B79F5" w14:textId="77777777" w:rsidR="004A3905" w:rsidRPr="004A3905" w:rsidRDefault="004A3905" w:rsidP="004A3905">
      <w:pPr>
        <w:keepNext/>
        <w:spacing w:before="360" w:after="0" w:line="240" w:lineRule="auto"/>
        <w:jc w:val="center"/>
        <w:rPr>
          <w:rFonts w:ascii="Georgia" w:eastAsia="Times New Roman" w:hAnsi="Georgia" w:cs="Times New Roman"/>
          <w:kern w:val="28"/>
          <w:sz w:val="40"/>
          <w:szCs w:val="20"/>
          <w:lang w:val="en-US"/>
        </w:rPr>
      </w:pPr>
    </w:p>
    <w:p w14:paraId="4F52762F" w14:textId="77777777" w:rsidR="004A3905" w:rsidRPr="004A3905" w:rsidRDefault="004A3905" w:rsidP="004A3905">
      <w:pPr>
        <w:keepNext/>
        <w:spacing w:before="360" w:after="0" w:line="240" w:lineRule="auto"/>
        <w:rPr>
          <w:rFonts w:ascii="Georgia" w:eastAsia="Times New Roman" w:hAnsi="Georgia" w:cs="Times New Roman"/>
          <w:kern w:val="28"/>
          <w:sz w:val="40"/>
          <w:szCs w:val="20"/>
          <w:lang w:val="en-US"/>
        </w:rPr>
      </w:pPr>
    </w:p>
    <w:p w14:paraId="27B8D820" w14:textId="77777777" w:rsidR="001376D1" w:rsidRDefault="001376D1" w:rsidP="004A3905">
      <w:pPr>
        <w:keepNext/>
        <w:spacing w:before="360" w:after="0" w:line="240" w:lineRule="auto"/>
        <w:ind w:left="1020"/>
        <w:rPr>
          <w:rFonts w:ascii="Georgia" w:eastAsia="Times New Roman" w:hAnsi="Georgia" w:cs="Times New Roman"/>
          <w:kern w:val="28"/>
          <w:sz w:val="32"/>
          <w:szCs w:val="32"/>
          <w:lang w:val="en-US"/>
        </w:rPr>
      </w:pPr>
    </w:p>
    <w:p w14:paraId="5B04796A" w14:textId="77777777" w:rsidR="001376D1" w:rsidRDefault="001376D1" w:rsidP="004A3905">
      <w:pPr>
        <w:keepNext/>
        <w:spacing w:before="360" w:after="0" w:line="240" w:lineRule="auto"/>
        <w:ind w:left="1020"/>
        <w:rPr>
          <w:rFonts w:ascii="Georgia" w:eastAsia="Times New Roman" w:hAnsi="Georgia" w:cs="Times New Roman"/>
          <w:kern w:val="28"/>
          <w:sz w:val="32"/>
          <w:szCs w:val="32"/>
          <w:lang w:val="en-US"/>
        </w:rPr>
      </w:pPr>
    </w:p>
    <w:p w14:paraId="460215B5" w14:textId="77777777" w:rsidR="001376D1" w:rsidRDefault="001376D1" w:rsidP="004A3905">
      <w:pPr>
        <w:keepNext/>
        <w:spacing w:before="360" w:after="0" w:line="240" w:lineRule="auto"/>
        <w:ind w:left="1020"/>
        <w:rPr>
          <w:rFonts w:ascii="Georgia" w:eastAsia="Times New Roman" w:hAnsi="Georgia" w:cs="Times New Roman"/>
          <w:kern w:val="28"/>
          <w:sz w:val="32"/>
          <w:szCs w:val="32"/>
          <w:lang w:val="en-US"/>
        </w:rPr>
      </w:pPr>
    </w:p>
    <w:p w14:paraId="13B70B69" w14:textId="77777777" w:rsidR="001376D1" w:rsidRDefault="001376D1" w:rsidP="004A3905">
      <w:pPr>
        <w:keepNext/>
        <w:spacing w:before="360" w:after="0" w:line="240" w:lineRule="auto"/>
        <w:ind w:left="1020"/>
        <w:rPr>
          <w:rFonts w:ascii="Georgia" w:eastAsia="Times New Roman" w:hAnsi="Georgia" w:cs="Times New Roman"/>
          <w:kern w:val="28"/>
          <w:sz w:val="32"/>
          <w:szCs w:val="32"/>
          <w:lang w:val="en-US"/>
        </w:rPr>
      </w:pPr>
    </w:p>
    <w:p w14:paraId="171BA852" w14:textId="7931DD5C" w:rsidR="004A3905" w:rsidRPr="004E1F79" w:rsidRDefault="004A3905" w:rsidP="004A3905">
      <w:pPr>
        <w:keepNext/>
        <w:spacing w:before="360" w:after="0" w:line="240" w:lineRule="auto"/>
        <w:ind w:left="1020"/>
        <w:rPr>
          <w:rFonts w:ascii="Georgia" w:eastAsia="Times New Roman" w:hAnsi="Georgia" w:cs="Times New Roman"/>
          <w:kern w:val="28"/>
          <w:sz w:val="24"/>
          <w:szCs w:val="24"/>
          <w:lang w:val="en-US"/>
        </w:rPr>
      </w:pPr>
      <w:r w:rsidRPr="004E1F79">
        <w:rPr>
          <w:rFonts w:ascii="Georgia" w:eastAsia="Times New Roman" w:hAnsi="Georgia" w:cs="Times New Roman"/>
          <w:kern w:val="28"/>
          <w:sz w:val="24"/>
          <w:szCs w:val="24"/>
          <w:lang w:val="en-US"/>
        </w:rPr>
        <w:t xml:space="preserve">To be read in conjunction with </w:t>
      </w:r>
      <w:r w:rsidR="00F0704F" w:rsidRPr="004E1F79">
        <w:rPr>
          <w:rFonts w:ascii="Georgia" w:eastAsia="Times New Roman" w:hAnsi="Georgia" w:cs="Times New Roman"/>
          <w:kern w:val="28"/>
          <w:sz w:val="24"/>
          <w:szCs w:val="24"/>
          <w:lang w:val="en-US"/>
        </w:rPr>
        <w:t xml:space="preserve">Volunteer </w:t>
      </w:r>
      <w:r w:rsidRPr="004E1F79">
        <w:rPr>
          <w:rFonts w:ascii="Georgia" w:eastAsia="Times New Roman" w:hAnsi="Georgia" w:cs="Times New Roman"/>
          <w:kern w:val="28"/>
          <w:sz w:val="24"/>
          <w:szCs w:val="24"/>
          <w:lang w:val="en-US"/>
        </w:rPr>
        <w:t>Handbook</w:t>
      </w:r>
    </w:p>
    <w:p w14:paraId="1B151E71" w14:textId="77777777" w:rsidR="004A3905" w:rsidRPr="004A3905" w:rsidRDefault="004A3905" w:rsidP="004A3905">
      <w:pPr>
        <w:keepNext/>
        <w:spacing w:before="360" w:after="0" w:line="240" w:lineRule="auto"/>
        <w:jc w:val="center"/>
        <w:rPr>
          <w:rFonts w:ascii="Georgia" w:eastAsia="Times New Roman" w:hAnsi="Georgia" w:cs="Times New Roman"/>
          <w:kern w:val="28"/>
          <w:sz w:val="40"/>
          <w:szCs w:val="20"/>
          <w:lang w:val="en-US"/>
        </w:rPr>
      </w:pPr>
    </w:p>
    <w:p w14:paraId="143DA7ED" w14:textId="77777777" w:rsidR="004A3905" w:rsidRPr="004A3905" w:rsidRDefault="004A3905" w:rsidP="004A3905">
      <w:pPr>
        <w:spacing w:after="0" w:line="240" w:lineRule="auto"/>
        <w:rPr>
          <w:rFonts w:ascii="Georgia" w:eastAsia="Times New Roman" w:hAnsi="Georgia" w:cs="Times New Roman"/>
          <w:sz w:val="24"/>
          <w:szCs w:val="24"/>
          <w:lang w:eastAsia="en-GB"/>
        </w:rPr>
      </w:pPr>
    </w:p>
    <w:p w14:paraId="1C5FDE88" w14:textId="77777777" w:rsidR="004A3905" w:rsidRPr="004A3905" w:rsidRDefault="004A3905" w:rsidP="004A050F">
      <w:pPr>
        <w:spacing w:after="0" w:line="240" w:lineRule="auto"/>
        <w:ind w:left="709"/>
        <w:rPr>
          <w:rFonts w:ascii="Georgia" w:eastAsia="Times New Roman" w:hAnsi="Georgia" w:cs="Times New Roman"/>
          <w:sz w:val="24"/>
          <w:szCs w:val="24"/>
          <w:lang w:eastAsia="en-GB"/>
        </w:rPr>
      </w:pPr>
    </w:p>
    <w:p w14:paraId="48068650" w14:textId="01F70487" w:rsidR="007D7014" w:rsidRPr="00FC1887" w:rsidRDefault="007D7014" w:rsidP="004A050F">
      <w:pPr>
        <w:spacing w:before="120" w:after="240" w:line="240" w:lineRule="auto"/>
        <w:ind w:left="709" w:right="851"/>
        <w:jc w:val="both"/>
        <w:rPr>
          <w:rFonts w:ascii="Georgia" w:eastAsia="Times New Roman" w:hAnsi="Georgia" w:cs="Arial"/>
          <w:sz w:val="24"/>
          <w:szCs w:val="24"/>
          <w:lang w:val="en-US"/>
        </w:rPr>
      </w:pPr>
      <w:bookmarkStart w:id="2" w:name="handbook"/>
      <w:bookmarkEnd w:id="2"/>
    </w:p>
    <w:sdt>
      <w:sdtPr>
        <w:rPr>
          <w:rFonts w:asciiTheme="minorHAnsi" w:eastAsiaTheme="minorHAnsi" w:hAnsiTheme="minorHAnsi" w:cstheme="minorBidi"/>
          <w:color w:val="auto"/>
          <w:sz w:val="22"/>
          <w:szCs w:val="22"/>
          <w:lang w:val="en-GB"/>
        </w:rPr>
        <w:id w:val="-882164870"/>
        <w:docPartObj>
          <w:docPartGallery w:val="Table of Contents"/>
          <w:docPartUnique/>
        </w:docPartObj>
      </w:sdtPr>
      <w:sdtEndPr>
        <w:rPr>
          <w:b/>
          <w:bCs/>
          <w:noProof/>
        </w:rPr>
      </w:sdtEndPr>
      <w:sdtContent>
        <w:p w14:paraId="3D5B7E75" w14:textId="4A560762" w:rsidR="007D7014" w:rsidRDefault="007D7014" w:rsidP="004A050F">
          <w:pPr>
            <w:pStyle w:val="TOCHeading"/>
            <w:ind w:left="709"/>
            <w:jc w:val="center"/>
            <w:rPr>
              <w:rFonts w:ascii="Georgia" w:hAnsi="Georg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7014">
            <w:rPr>
              <w:rFonts w:ascii="Georgia" w:hAnsi="Georg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4E1F79">
            <w:rPr>
              <w:rFonts w:ascii="Georgia" w:hAnsi="Georg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ONTENTS</w:t>
          </w:r>
        </w:p>
        <w:p w14:paraId="616612A4" w14:textId="77777777" w:rsidR="004E1F79" w:rsidRPr="004E1F79" w:rsidRDefault="004E1F79" w:rsidP="004A050F">
          <w:pPr>
            <w:ind w:left="709"/>
            <w:rPr>
              <w:lang w:val="en-US"/>
            </w:rPr>
          </w:pPr>
        </w:p>
        <w:p w14:paraId="24752204" w14:textId="2C854524" w:rsidR="007D7014" w:rsidRPr="004E1F79" w:rsidRDefault="007D7014" w:rsidP="004A050F">
          <w:pPr>
            <w:pStyle w:val="TOC1"/>
            <w:rPr>
              <w:rFonts w:eastAsiaTheme="minorEastAsia"/>
              <w:noProof/>
              <w:lang w:eastAsia="en-GB"/>
            </w:rPr>
          </w:pPr>
          <w:r>
            <w:rPr>
              <w:b/>
              <w:bCs/>
              <w:noProof/>
            </w:rPr>
            <w:fldChar w:fldCharType="begin"/>
          </w:r>
          <w:r>
            <w:rPr>
              <w:b/>
              <w:bCs/>
              <w:noProof/>
            </w:rPr>
            <w:instrText xml:space="preserve"> TOC \o "1-3" \h \z \u </w:instrText>
          </w:r>
          <w:r>
            <w:rPr>
              <w:b/>
              <w:bCs/>
              <w:noProof/>
            </w:rPr>
            <w:fldChar w:fldCharType="separate"/>
          </w:r>
          <w:hyperlink w:anchor="_Toc1472344" w:history="1">
            <w:r w:rsidRPr="004E1F79">
              <w:rPr>
                <w:rStyle w:val="Hyperlink"/>
                <w:rFonts w:ascii="Georgia" w:eastAsia="Times New Roman" w:hAnsi="Georgia"/>
                <w:noProof/>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1.THE COUNTY TEAMS</w:t>
            </w:r>
            <w:r w:rsidRPr="004E1F79">
              <w:rPr>
                <w:noProof/>
                <w:webHidden/>
                <w:sz w:val="24"/>
                <w:szCs w:val="24"/>
              </w:rPr>
              <w:tab/>
            </w:r>
            <w:r w:rsidRPr="004E1F79">
              <w:rPr>
                <w:noProof/>
                <w:webHidden/>
              </w:rPr>
              <w:fldChar w:fldCharType="begin"/>
            </w:r>
            <w:r w:rsidRPr="004E1F79">
              <w:rPr>
                <w:noProof/>
                <w:webHidden/>
              </w:rPr>
              <w:instrText xml:space="preserve"> PAGEREF _Toc1472344 \h </w:instrText>
            </w:r>
            <w:r w:rsidRPr="004E1F79">
              <w:rPr>
                <w:noProof/>
                <w:webHidden/>
              </w:rPr>
            </w:r>
            <w:r w:rsidRPr="004E1F79">
              <w:rPr>
                <w:noProof/>
                <w:webHidden/>
              </w:rPr>
              <w:fldChar w:fldCharType="separate"/>
            </w:r>
            <w:r w:rsidRPr="004E1F79">
              <w:rPr>
                <w:noProof/>
                <w:webHidden/>
              </w:rPr>
              <w:t>3</w:t>
            </w:r>
            <w:r w:rsidRPr="004E1F79">
              <w:rPr>
                <w:noProof/>
                <w:webHidden/>
              </w:rPr>
              <w:fldChar w:fldCharType="end"/>
            </w:r>
          </w:hyperlink>
        </w:p>
        <w:p w14:paraId="3CA6B551" w14:textId="40C18E11" w:rsidR="007D7014" w:rsidRPr="004E1F79" w:rsidRDefault="00F13FFE" w:rsidP="001F7673">
          <w:pPr>
            <w:pStyle w:val="TOC2"/>
            <w:rPr>
              <w:rFonts w:eastAsiaTheme="minorEastAsia"/>
              <w:noProof/>
              <w:lang w:eastAsia="en-GB"/>
            </w:rPr>
          </w:pPr>
          <w:hyperlink w:anchor="_Toc1472345" w:history="1">
            <w:r w:rsidR="007D7014" w:rsidRPr="004E1F79">
              <w:rPr>
                <w:rStyle w:val="Hyperlink"/>
                <w:rFonts w:ascii="Georgia" w:eastAsia="Times New Roman" w:hAnsi="Georgia"/>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4E1F79" w:rsidRPr="004E1F79">
              <w:rPr>
                <w:rStyle w:val="Hyperlink"/>
                <w:rFonts w:ascii="Georgia" w:eastAsia="Times New Roman" w:hAnsi="Georgia"/>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taffing</w:t>
            </w:r>
            <w:r w:rsidR="007D7014" w:rsidRPr="004E1F79">
              <w:rPr>
                <w:noProof/>
                <w:webHidden/>
              </w:rPr>
              <w:tab/>
            </w:r>
            <w:r w:rsidR="007D7014" w:rsidRPr="004E1F79">
              <w:rPr>
                <w:noProof/>
                <w:webHidden/>
              </w:rPr>
              <w:fldChar w:fldCharType="begin"/>
            </w:r>
            <w:r w:rsidR="007D7014" w:rsidRPr="004E1F79">
              <w:rPr>
                <w:noProof/>
                <w:webHidden/>
              </w:rPr>
              <w:instrText xml:space="preserve"> PAGEREF _Toc1472345 \h </w:instrText>
            </w:r>
            <w:r w:rsidR="007D7014" w:rsidRPr="004E1F79">
              <w:rPr>
                <w:noProof/>
                <w:webHidden/>
              </w:rPr>
            </w:r>
            <w:r w:rsidR="007D7014" w:rsidRPr="004E1F79">
              <w:rPr>
                <w:noProof/>
                <w:webHidden/>
              </w:rPr>
              <w:fldChar w:fldCharType="separate"/>
            </w:r>
            <w:r w:rsidR="007D7014" w:rsidRPr="004E1F79">
              <w:rPr>
                <w:noProof/>
                <w:webHidden/>
              </w:rPr>
              <w:t>3</w:t>
            </w:r>
            <w:r w:rsidR="007D7014" w:rsidRPr="004E1F79">
              <w:rPr>
                <w:noProof/>
                <w:webHidden/>
              </w:rPr>
              <w:fldChar w:fldCharType="end"/>
            </w:r>
          </w:hyperlink>
        </w:p>
        <w:p w14:paraId="6286B14D" w14:textId="3571DF17" w:rsidR="007D7014" w:rsidRPr="004E1F79" w:rsidRDefault="00F13FFE" w:rsidP="001F7673">
          <w:pPr>
            <w:pStyle w:val="TOC2"/>
            <w:rPr>
              <w:rFonts w:eastAsiaTheme="minorEastAsia"/>
              <w:noProof/>
              <w:lang w:eastAsia="en-GB"/>
            </w:rPr>
          </w:pPr>
          <w:hyperlink w:anchor="_Toc1472346" w:history="1">
            <w:r w:rsidR="007D7014" w:rsidRPr="004E1F79">
              <w:rPr>
                <w:rStyle w:val="Hyperlink"/>
                <w:rFonts w:ascii="Georgia" w:eastAsia="Times New Roman" w:hAnsi="Georgia"/>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4E1F79" w:rsidRPr="004E1F79">
              <w:rPr>
                <w:rStyle w:val="Hyperlink"/>
                <w:rFonts w:ascii="Georgia" w:eastAsia="Times New Roman" w:hAnsi="Georgia"/>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ounty</w:t>
            </w:r>
            <w:r w:rsidR="007D7014" w:rsidRPr="004E1F79">
              <w:rPr>
                <w:rStyle w:val="Hyperlink"/>
                <w:rFonts w:ascii="Georgia" w:eastAsia="Times New Roman" w:hAnsi="Georgia"/>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w:t>
            </w:r>
            <w:r w:rsidR="004E1F79" w:rsidRPr="004E1F79">
              <w:rPr>
                <w:rStyle w:val="Hyperlink"/>
                <w:rFonts w:ascii="Georgia" w:eastAsia="Times New Roman" w:hAnsi="Georgia"/>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reasurer</w:t>
            </w:r>
            <w:r w:rsidR="007D7014" w:rsidRPr="004E1F79">
              <w:rPr>
                <w:rStyle w:val="Hyperlink"/>
                <w:rFonts w:ascii="Georgia" w:eastAsia="Times New Roman" w:hAnsi="Georgia"/>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(Volunteer)</w:t>
            </w:r>
            <w:r w:rsidR="007D7014" w:rsidRPr="004E1F79">
              <w:rPr>
                <w:noProof/>
                <w:webHidden/>
              </w:rPr>
              <w:tab/>
            </w:r>
            <w:r w:rsidR="007D7014" w:rsidRPr="004E1F79">
              <w:rPr>
                <w:noProof/>
                <w:webHidden/>
              </w:rPr>
              <w:fldChar w:fldCharType="begin"/>
            </w:r>
            <w:r w:rsidR="007D7014" w:rsidRPr="004E1F79">
              <w:rPr>
                <w:noProof/>
                <w:webHidden/>
              </w:rPr>
              <w:instrText xml:space="preserve"> PAGEREF _Toc1472346 \h </w:instrText>
            </w:r>
            <w:r w:rsidR="007D7014" w:rsidRPr="004E1F79">
              <w:rPr>
                <w:noProof/>
                <w:webHidden/>
              </w:rPr>
            </w:r>
            <w:r w:rsidR="007D7014" w:rsidRPr="004E1F79">
              <w:rPr>
                <w:noProof/>
                <w:webHidden/>
              </w:rPr>
              <w:fldChar w:fldCharType="separate"/>
            </w:r>
            <w:r w:rsidR="007D7014" w:rsidRPr="004E1F79">
              <w:rPr>
                <w:noProof/>
                <w:webHidden/>
              </w:rPr>
              <w:t>3</w:t>
            </w:r>
            <w:r w:rsidR="007D7014" w:rsidRPr="004E1F79">
              <w:rPr>
                <w:noProof/>
                <w:webHidden/>
              </w:rPr>
              <w:fldChar w:fldCharType="end"/>
            </w:r>
          </w:hyperlink>
        </w:p>
        <w:p w14:paraId="644CBEBF" w14:textId="0FBA528B" w:rsidR="007D7014" w:rsidRPr="004E1F79" w:rsidRDefault="00F13FFE" w:rsidP="004A050F">
          <w:pPr>
            <w:pStyle w:val="TOC1"/>
            <w:rPr>
              <w:rFonts w:eastAsiaTheme="minorEastAsia"/>
              <w:noProof/>
              <w:lang w:eastAsia="en-GB"/>
            </w:rPr>
          </w:pPr>
          <w:hyperlink w:anchor="_Toc1472347" w:history="1">
            <w:r w:rsidR="007D7014" w:rsidRPr="004E1F79">
              <w:rPr>
                <w:rStyle w:val="Hyperlink"/>
                <w:rFonts w:ascii="Georgia" w:eastAsia="Times New Roman" w:hAnsi="Georgia"/>
                <w:noProof/>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2.R</w:t>
            </w:r>
            <w:r w:rsidR="007D7014" w:rsidRPr="004E1F79">
              <w:rPr>
                <w:rStyle w:val="Hyperlink"/>
                <w:rFonts w:ascii="Georgia" w:eastAsia="Times New Roman" w:hAnsi="Georgia"/>
                <w:noProof/>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AISING FUNDS</w:t>
            </w:r>
            <w:r w:rsidR="007D7014" w:rsidRPr="004E1F79">
              <w:rPr>
                <w:noProof/>
                <w:webHidden/>
              </w:rPr>
              <w:tab/>
            </w:r>
            <w:r w:rsidR="007D7014" w:rsidRPr="004E1F79">
              <w:rPr>
                <w:noProof/>
                <w:webHidden/>
              </w:rPr>
              <w:fldChar w:fldCharType="begin"/>
            </w:r>
            <w:r w:rsidR="007D7014" w:rsidRPr="004E1F79">
              <w:rPr>
                <w:noProof/>
                <w:webHidden/>
              </w:rPr>
              <w:instrText xml:space="preserve"> PAGEREF _Toc1472347 \h </w:instrText>
            </w:r>
            <w:r w:rsidR="007D7014" w:rsidRPr="004E1F79">
              <w:rPr>
                <w:noProof/>
                <w:webHidden/>
              </w:rPr>
            </w:r>
            <w:r w:rsidR="007D7014" w:rsidRPr="004E1F79">
              <w:rPr>
                <w:noProof/>
                <w:webHidden/>
              </w:rPr>
              <w:fldChar w:fldCharType="separate"/>
            </w:r>
            <w:r w:rsidR="007D7014" w:rsidRPr="004E1F79">
              <w:rPr>
                <w:noProof/>
                <w:webHidden/>
              </w:rPr>
              <w:t>4</w:t>
            </w:r>
            <w:r w:rsidR="007D7014" w:rsidRPr="004E1F79">
              <w:rPr>
                <w:noProof/>
                <w:webHidden/>
              </w:rPr>
              <w:fldChar w:fldCharType="end"/>
            </w:r>
          </w:hyperlink>
        </w:p>
        <w:p w14:paraId="5369397D" w14:textId="555F5879" w:rsidR="007D7014" w:rsidRPr="004E1F79" w:rsidRDefault="00F13FFE" w:rsidP="001F7673">
          <w:pPr>
            <w:pStyle w:val="TOC2"/>
            <w:rPr>
              <w:rFonts w:eastAsiaTheme="minorEastAsia"/>
              <w:noProof/>
              <w:lang w:eastAsia="en-GB"/>
            </w:rPr>
          </w:pPr>
          <w:hyperlink w:anchor="_Toc1472353" w:history="1">
            <w:r w:rsidR="007D7014" w:rsidRPr="004E1F79">
              <w:rPr>
                <w:rStyle w:val="Hyperlink"/>
                <w:rFonts w:ascii="Georgia" w:eastAsia="Times New Roman" w:hAnsi="Georgia"/>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4E1F79">
              <w:rPr>
                <w:rStyle w:val="Hyperlink"/>
                <w:rFonts w:ascii="Georgia" w:eastAsia="Times New Roman" w:hAnsi="Georgia"/>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ollecting</w:t>
            </w:r>
            <w:r w:rsidR="007D7014" w:rsidRPr="004E1F79">
              <w:rPr>
                <w:rStyle w:val="Hyperlink"/>
                <w:rFonts w:ascii="Georgia" w:eastAsia="Times New Roman" w:hAnsi="Georgia"/>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w:t>
            </w:r>
            <w:r w:rsidR="004E1F79">
              <w:rPr>
                <w:rStyle w:val="Hyperlink"/>
                <w:rFonts w:ascii="Georgia" w:eastAsia="Times New Roman" w:hAnsi="Georgia"/>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evenue</w:t>
            </w:r>
            <w:r w:rsidR="007D7014" w:rsidRPr="004E1F79">
              <w:rPr>
                <w:noProof/>
                <w:webHidden/>
              </w:rPr>
              <w:tab/>
            </w:r>
            <w:r w:rsidR="007D7014" w:rsidRPr="004E1F79">
              <w:rPr>
                <w:noProof/>
                <w:webHidden/>
              </w:rPr>
              <w:fldChar w:fldCharType="begin"/>
            </w:r>
            <w:r w:rsidR="007D7014" w:rsidRPr="004E1F79">
              <w:rPr>
                <w:noProof/>
                <w:webHidden/>
              </w:rPr>
              <w:instrText xml:space="preserve"> PAGEREF _Toc1472353 \h </w:instrText>
            </w:r>
            <w:r w:rsidR="007D7014" w:rsidRPr="004E1F79">
              <w:rPr>
                <w:noProof/>
                <w:webHidden/>
              </w:rPr>
            </w:r>
            <w:r w:rsidR="007D7014" w:rsidRPr="004E1F79">
              <w:rPr>
                <w:noProof/>
                <w:webHidden/>
              </w:rPr>
              <w:fldChar w:fldCharType="separate"/>
            </w:r>
            <w:r w:rsidR="007D7014" w:rsidRPr="004E1F79">
              <w:rPr>
                <w:noProof/>
                <w:webHidden/>
              </w:rPr>
              <w:t>6</w:t>
            </w:r>
            <w:r w:rsidR="007D7014" w:rsidRPr="004E1F79">
              <w:rPr>
                <w:noProof/>
                <w:webHidden/>
              </w:rPr>
              <w:fldChar w:fldCharType="end"/>
            </w:r>
          </w:hyperlink>
        </w:p>
        <w:p w14:paraId="3DCB9837" w14:textId="71E40EAC" w:rsidR="007D7014" w:rsidRPr="004E1F79" w:rsidRDefault="00F13FFE" w:rsidP="001F7673">
          <w:pPr>
            <w:pStyle w:val="TOC2"/>
            <w:rPr>
              <w:rFonts w:eastAsiaTheme="minorEastAsia"/>
              <w:noProof/>
              <w:lang w:eastAsia="en-GB"/>
            </w:rPr>
          </w:pPr>
          <w:hyperlink w:anchor="_Toc1472357" w:history="1">
            <w:r w:rsidR="007D7014" w:rsidRPr="004E1F79">
              <w:rPr>
                <w:rStyle w:val="Hyperlink"/>
                <w:rFonts w:ascii="Georgia" w:eastAsia="Times New Roman" w:hAnsi="Georgia"/>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004E1F79">
              <w:rPr>
                <w:rStyle w:val="Hyperlink"/>
                <w:rFonts w:ascii="Georgia" w:eastAsia="Times New Roman" w:hAnsi="Georgia"/>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ngoing</w:t>
            </w:r>
            <w:r w:rsidR="007D7014" w:rsidRPr="004E1F79">
              <w:rPr>
                <w:rStyle w:val="Hyperlink"/>
                <w:rFonts w:ascii="Georgia" w:eastAsia="Times New Roman" w:hAnsi="Georgia"/>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w:t>
            </w:r>
            <w:r w:rsidR="004E1F79">
              <w:rPr>
                <w:rStyle w:val="Hyperlink"/>
                <w:rFonts w:ascii="Georgia" w:eastAsia="Times New Roman" w:hAnsi="Georgia"/>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ork</w:t>
            </w:r>
            <w:r w:rsidR="007D7014" w:rsidRPr="004E1F79">
              <w:rPr>
                <w:rStyle w:val="Hyperlink"/>
                <w:rFonts w:ascii="Georgia" w:eastAsia="Times New Roman" w:hAnsi="Georgia"/>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w:t>
            </w:r>
            <w:r w:rsidR="004E1F79">
              <w:rPr>
                <w:rStyle w:val="Hyperlink"/>
                <w:rFonts w:ascii="Georgia" w:eastAsia="Times New Roman" w:hAnsi="Georgia"/>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hroughout</w:t>
            </w:r>
            <w:r w:rsidR="007D7014" w:rsidRPr="004E1F79">
              <w:rPr>
                <w:rStyle w:val="Hyperlink"/>
                <w:rFonts w:ascii="Georgia" w:eastAsia="Times New Roman" w:hAnsi="Georgia"/>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w:t>
            </w:r>
            <w:r w:rsidR="004E1F79">
              <w:rPr>
                <w:rStyle w:val="Hyperlink"/>
                <w:rFonts w:ascii="Georgia" w:eastAsia="Times New Roman" w:hAnsi="Georgia"/>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w:t>
            </w:r>
            <w:r w:rsidR="007D7014" w:rsidRPr="004E1F79">
              <w:rPr>
                <w:rStyle w:val="Hyperlink"/>
                <w:rFonts w:ascii="Georgia" w:eastAsia="Times New Roman" w:hAnsi="Georgia"/>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w:t>
            </w:r>
            <w:r w:rsidR="004E1F79">
              <w:rPr>
                <w:rStyle w:val="Hyperlink"/>
                <w:rFonts w:ascii="Georgia" w:eastAsia="Times New Roman" w:hAnsi="Georgia"/>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w:t>
            </w:r>
            <w:r w:rsidR="007D7014" w:rsidRPr="004E1F79">
              <w:rPr>
                <w:noProof/>
                <w:webHidden/>
              </w:rPr>
              <w:tab/>
            </w:r>
            <w:r w:rsidR="007D7014" w:rsidRPr="004E1F79">
              <w:rPr>
                <w:noProof/>
                <w:webHidden/>
              </w:rPr>
              <w:fldChar w:fldCharType="begin"/>
            </w:r>
            <w:r w:rsidR="007D7014" w:rsidRPr="004E1F79">
              <w:rPr>
                <w:noProof/>
                <w:webHidden/>
              </w:rPr>
              <w:instrText xml:space="preserve"> PAGEREF _Toc1472357 \h </w:instrText>
            </w:r>
            <w:r w:rsidR="007D7014" w:rsidRPr="004E1F79">
              <w:rPr>
                <w:noProof/>
                <w:webHidden/>
              </w:rPr>
            </w:r>
            <w:r w:rsidR="007D7014" w:rsidRPr="004E1F79">
              <w:rPr>
                <w:noProof/>
                <w:webHidden/>
              </w:rPr>
              <w:fldChar w:fldCharType="separate"/>
            </w:r>
            <w:r w:rsidR="007D7014" w:rsidRPr="004E1F79">
              <w:rPr>
                <w:noProof/>
                <w:webHidden/>
              </w:rPr>
              <w:t>8</w:t>
            </w:r>
            <w:r w:rsidR="007D7014" w:rsidRPr="004E1F79">
              <w:rPr>
                <w:noProof/>
                <w:webHidden/>
              </w:rPr>
              <w:fldChar w:fldCharType="end"/>
            </w:r>
          </w:hyperlink>
        </w:p>
        <w:p w14:paraId="469B4C39" w14:textId="79FD5783" w:rsidR="007D7014" w:rsidRPr="004E1F79" w:rsidRDefault="00F13FFE" w:rsidP="004A050F">
          <w:pPr>
            <w:pStyle w:val="TOC1"/>
            <w:rPr>
              <w:rFonts w:eastAsiaTheme="minorEastAsia"/>
              <w:noProof/>
              <w:lang w:eastAsia="en-GB"/>
            </w:rPr>
          </w:pPr>
          <w:hyperlink w:anchor="_Toc1472358" w:history="1">
            <w:r w:rsidR="007D7014" w:rsidRPr="004E1F79">
              <w:rPr>
                <w:rStyle w:val="Hyperlink"/>
                <w:rFonts w:ascii="Georgia" w:eastAsia="Times New Roman" w:hAnsi="Georgia"/>
                <w:noProof/>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7D7014" w:rsidRPr="004E1F79">
              <w:rPr>
                <w:rStyle w:val="Hyperlink"/>
                <w:rFonts w:ascii="Georgia" w:eastAsia="Times New Roman" w:hAnsi="Georgia"/>
                <w:noProof/>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OPERATING GUIDELINES</w:t>
            </w:r>
            <w:r w:rsidR="007D7014" w:rsidRPr="004E1F79">
              <w:rPr>
                <w:noProof/>
                <w:webHidden/>
              </w:rPr>
              <w:tab/>
            </w:r>
            <w:r w:rsidR="007D7014" w:rsidRPr="004E1F79">
              <w:rPr>
                <w:noProof/>
                <w:webHidden/>
              </w:rPr>
              <w:fldChar w:fldCharType="begin"/>
            </w:r>
            <w:r w:rsidR="007D7014" w:rsidRPr="004E1F79">
              <w:rPr>
                <w:noProof/>
                <w:webHidden/>
              </w:rPr>
              <w:instrText xml:space="preserve"> PAGEREF _Toc1472358 \h </w:instrText>
            </w:r>
            <w:r w:rsidR="007D7014" w:rsidRPr="004E1F79">
              <w:rPr>
                <w:noProof/>
                <w:webHidden/>
              </w:rPr>
            </w:r>
            <w:r w:rsidR="007D7014" w:rsidRPr="004E1F79">
              <w:rPr>
                <w:noProof/>
                <w:webHidden/>
              </w:rPr>
              <w:fldChar w:fldCharType="separate"/>
            </w:r>
            <w:r w:rsidR="007D7014" w:rsidRPr="004E1F79">
              <w:rPr>
                <w:noProof/>
                <w:webHidden/>
              </w:rPr>
              <w:t>8</w:t>
            </w:r>
            <w:r w:rsidR="007D7014" w:rsidRPr="004E1F79">
              <w:rPr>
                <w:noProof/>
                <w:webHidden/>
              </w:rPr>
              <w:fldChar w:fldCharType="end"/>
            </w:r>
          </w:hyperlink>
        </w:p>
        <w:p w14:paraId="4EC8032B" w14:textId="284C1F3D" w:rsidR="007D7014" w:rsidRPr="004E1F79" w:rsidRDefault="00F13FFE" w:rsidP="001F7673">
          <w:pPr>
            <w:pStyle w:val="TOC2"/>
            <w:rPr>
              <w:rFonts w:eastAsiaTheme="minorEastAsia"/>
              <w:noProof/>
              <w:lang w:eastAsia="en-GB"/>
            </w:rPr>
          </w:pPr>
          <w:hyperlink w:anchor="_Toc1472359" w:history="1">
            <w:r w:rsidR="007D7014" w:rsidRPr="004E1F79">
              <w:rPr>
                <w:rStyle w:val="Hyperlink"/>
                <w:rFonts w:ascii="Georgia" w:eastAsia="Times New Roman" w:hAnsi="Georgia"/>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004E1F79">
              <w:rPr>
                <w:rStyle w:val="Hyperlink"/>
                <w:rFonts w:ascii="Georgia" w:eastAsia="Times New Roman" w:hAnsi="Georgia"/>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inance</w:t>
            </w:r>
            <w:r w:rsidR="007D7014" w:rsidRPr="004E1F79">
              <w:rPr>
                <w:rStyle w:val="Hyperlink"/>
                <w:rFonts w:ascii="Georgia" w:eastAsia="Times New Roman" w:hAnsi="Georgia"/>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w:t>
            </w:r>
            <w:r w:rsidR="004E1F79">
              <w:rPr>
                <w:rStyle w:val="Hyperlink"/>
                <w:rFonts w:ascii="Georgia" w:eastAsia="Times New Roman" w:hAnsi="Georgia"/>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uidelines</w:t>
            </w:r>
            <w:r w:rsidR="007D7014" w:rsidRPr="004E1F79">
              <w:rPr>
                <w:noProof/>
                <w:webHidden/>
              </w:rPr>
              <w:tab/>
            </w:r>
            <w:r w:rsidR="007D7014" w:rsidRPr="004E1F79">
              <w:rPr>
                <w:noProof/>
                <w:webHidden/>
              </w:rPr>
              <w:fldChar w:fldCharType="begin"/>
            </w:r>
            <w:r w:rsidR="007D7014" w:rsidRPr="004E1F79">
              <w:rPr>
                <w:noProof/>
                <w:webHidden/>
              </w:rPr>
              <w:instrText xml:space="preserve"> PAGEREF _Toc1472359 \h </w:instrText>
            </w:r>
            <w:r w:rsidR="007D7014" w:rsidRPr="004E1F79">
              <w:rPr>
                <w:noProof/>
                <w:webHidden/>
              </w:rPr>
            </w:r>
            <w:r w:rsidR="007D7014" w:rsidRPr="004E1F79">
              <w:rPr>
                <w:noProof/>
                <w:webHidden/>
              </w:rPr>
              <w:fldChar w:fldCharType="separate"/>
            </w:r>
            <w:r w:rsidR="007D7014" w:rsidRPr="004E1F79">
              <w:rPr>
                <w:noProof/>
                <w:webHidden/>
              </w:rPr>
              <w:t>8</w:t>
            </w:r>
            <w:r w:rsidR="007D7014" w:rsidRPr="004E1F79">
              <w:rPr>
                <w:noProof/>
                <w:webHidden/>
              </w:rPr>
              <w:fldChar w:fldCharType="end"/>
            </w:r>
          </w:hyperlink>
        </w:p>
        <w:p w14:paraId="6A2E6801" w14:textId="5AEE8317" w:rsidR="007D7014" w:rsidRPr="004E1F79" w:rsidRDefault="00F13FFE" w:rsidP="001F7673">
          <w:pPr>
            <w:pStyle w:val="TOC2"/>
            <w:rPr>
              <w:rFonts w:eastAsiaTheme="minorEastAsia"/>
              <w:noProof/>
              <w:lang w:eastAsia="en-GB"/>
            </w:rPr>
          </w:pPr>
          <w:hyperlink w:anchor="_Toc1472360" w:history="1">
            <w:r w:rsidR="007D7014" w:rsidRPr="004E1F79">
              <w:rPr>
                <w:rStyle w:val="Hyperlink"/>
                <w:rFonts w:ascii="Georgia" w:eastAsia="Times New Roman" w:hAnsi="Georgia" w:cs="Arial"/>
                <w:bCs/>
                <w:iCs/>
                <w:noProof/>
                <w:color w:val="000000" w:themeColor="text1"/>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Financial Management and Reporting</w:t>
            </w:r>
            <w:r w:rsidR="007D7014" w:rsidRPr="004E1F79">
              <w:rPr>
                <w:noProof/>
                <w:webHidden/>
              </w:rPr>
              <w:tab/>
            </w:r>
            <w:r w:rsidR="007D7014" w:rsidRPr="004E1F79">
              <w:rPr>
                <w:noProof/>
                <w:webHidden/>
              </w:rPr>
              <w:fldChar w:fldCharType="begin"/>
            </w:r>
            <w:r w:rsidR="007D7014" w:rsidRPr="004E1F79">
              <w:rPr>
                <w:noProof/>
                <w:webHidden/>
              </w:rPr>
              <w:instrText xml:space="preserve"> PAGEREF _Toc1472360 \h </w:instrText>
            </w:r>
            <w:r w:rsidR="007D7014" w:rsidRPr="004E1F79">
              <w:rPr>
                <w:noProof/>
                <w:webHidden/>
              </w:rPr>
            </w:r>
            <w:r w:rsidR="007D7014" w:rsidRPr="004E1F79">
              <w:rPr>
                <w:noProof/>
                <w:webHidden/>
              </w:rPr>
              <w:fldChar w:fldCharType="separate"/>
            </w:r>
            <w:r w:rsidR="007D7014" w:rsidRPr="004E1F79">
              <w:rPr>
                <w:noProof/>
                <w:webHidden/>
              </w:rPr>
              <w:t>8</w:t>
            </w:r>
            <w:r w:rsidR="007D7014" w:rsidRPr="004E1F79">
              <w:rPr>
                <w:noProof/>
                <w:webHidden/>
              </w:rPr>
              <w:fldChar w:fldCharType="end"/>
            </w:r>
          </w:hyperlink>
        </w:p>
        <w:p w14:paraId="1158D0F9" w14:textId="39FA474E" w:rsidR="007D7014" w:rsidRDefault="00F13FFE" w:rsidP="001F7673">
          <w:pPr>
            <w:pStyle w:val="TOC2"/>
            <w:rPr>
              <w:rFonts w:eastAsiaTheme="minorEastAsia"/>
              <w:noProof/>
              <w:lang w:eastAsia="en-GB"/>
            </w:rPr>
          </w:pPr>
          <w:hyperlink w:anchor="_Toc1472361" w:history="1">
            <w:r w:rsidR="007D7014" w:rsidRPr="004E1F79">
              <w:rPr>
                <w:rStyle w:val="Hyperlink"/>
                <w:rFonts w:ascii="Georgia" w:eastAsia="Times New Roman" w:hAnsi="Georgia"/>
                <w:noProof/>
                <w:color w:val="000000" w:themeColor="text1"/>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Money Management</w:t>
            </w:r>
            <w:r w:rsidR="007D7014" w:rsidRPr="004E1F79">
              <w:rPr>
                <w:noProof/>
                <w:webHidden/>
              </w:rPr>
              <w:tab/>
            </w:r>
            <w:r w:rsidR="007D7014" w:rsidRPr="004E1F79">
              <w:rPr>
                <w:noProof/>
                <w:webHidden/>
              </w:rPr>
              <w:fldChar w:fldCharType="begin"/>
            </w:r>
            <w:r w:rsidR="007D7014" w:rsidRPr="004E1F79">
              <w:rPr>
                <w:noProof/>
                <w:webHidden/>
              </w:rPr>
              <w:instrText xml:space="preserve"> PAGEREF _Toc1472361 \h </w:instrText>
            </w:r>
            <w:r w:rsidR="007D7014" w:rsidRPr="004E1F79">
              <w:rPr>
                <w:noProof/>
                <w:webHidden/>
              </w:rPr>
            </w:r>
            <w:r w:rsidR="007D7014" w:rsidRPr="004E1F79">
              <w:rPr>
                <w:noProof/>
                <w:webHidden/>
              </w:rPr>
              <w:fldChar w:fldCharType="separate"/>
            </w:r>
            <w:r w:rsidR="007D7014" w:rsidRPr="004E1F79">
              <w:rPr>
                <w:noProof/>
                <w:webHidden/>
              </w:rPr>
              <w:t>9</w:t>
            </w:r>
            <w:r w:rsidR="007D7014" w:rsidRPr="004E1F79">
              <w:rPr>
                <w:noProof/>
                <w:webHidden/>
              </w:rPr>
              <w:fldChar w:fldCharType="end"/>
            </w:r>
          </w:hyperlink>
        </w:p>
        <w:p w14:paraId="1755956F" w14:textId="180EDA06" w:rsidR="007D7014" w:rsidRDefault="00F13FFE" w:rsidP="001F7673">
          <w:pPr>
            <w:pStyle w:val="TOC3"/>
            <w:rPr>
              <w:rFonts w:eastAsiaTheme="minorEastAsia"/>
              <w:noProof/>
              <w:lang w:eastAsia="en-GB"/>
            </w:rPr>
          </w:pPr>
          <w:hyperlink w:anchor="_Toc1472362" w:history="1">
            <w:r w:rsidR="007D7014" w:rsidRPr="004E1F79">
              <w:rPr>
                <w:rStyle w:val="Hyperlink"/>
                <w:rFonts w:ascii="Georgia" w:eastAsia="Times New Roman" w:hAnsi="Georgia" w:cs="Arial"/>
                <w:bCs/>
                <w:noProof/>
                <w:color w:val="000000" w:themeColor="text1"/>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Banking</w:t>
            </w:r>
            <w:r w:rsidR="007D7014">
              <w:rPr>
                <w:noProof/>
                <w:webHidden/>
              </w:rPr>
              <w:tab/>
            </w:r>
            <w:r w:rsidR="007D7014">
              <w:rPr>
                <w:noProof/>
                <w:webHidden/>
              </w:rPr>
              <w:fldChar w:fldCharType="begin"/>
            </w:r>
            <w:r w:rsidR="007D7014">
              <w:rPr>
                <w:noProof/>
                <w:webHidden/>
              </w:rPr>
              <w:instrText xml:space="preserve"> PAGEREF _Toc1472362 \h </w:instrText>
            </w:r>
            <w:r w:rsidR="007D7014">
              <w:rPr>
                <w:noProof/>
                <w:webHidden/>
              </w:rPr>
            </w:r>
            <w:r w:rsidR="007D7014">
              <w:rPr>
                <w:noProof/>
                <w:webHidden/>
              </w:rPr>
              <w:fldChar w:fldCharType="separate"/>
            </w:r>
            <w:r w:rsidR="007D7014">
              <w:rPr>
                <w:noProof/>
                <w:webHidden/>
              </w:rPr>
              <w:t>9</w:t>
            </w:r>
            <w:r w:rsidR="007D7014">
              <w:rPr>
                <w:noProof/>
                <w:webHidden/>
              </w:rPr>
              <w:fldChar w:fldCharType="end"/>
            </w:r>
          </w:hyperlink>
        </w:p>
        <w:p w14:paraId="495286E9" w14:textId="1834C625" w:rsidR="007D7014" w:rsidRDefault="00F13FFE" w:rsidP="001F7673">
          <w:pPr>
            <w:pStyle w:val="TOC2"/>
            <w:rPr>
              <w:rFonts w:eastAsiaTheme="minorEastAsia"/>
              <w:noProof/>
              <w:lang w:eastAsia="en-GB"/>
            </w:rPr>
          </w:pPr>
          <w:hyperlink w:anchor="_Toc1472363" w:history="1">
            <w:r w:rsidR="007D7014" w:rsidRPr="00DF789C">
              <w:rPr>
                <w:rStyle w:val="Hyperlink"/>
                <w:rFonts w:ascii="Georgia" w:eastAsia="Times New Roman" w:hAnsi="Georgia"/>
                <w:noProof/>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Receipts and Payments</w:t>
            </w:r>
            <w:r w:rsidR="007D7014">
              <w:rPr>
                <w:noProof/>
                <w:webHidden/>
              </w:rPr>
              <w:tab/>
            </w:r>
            <w:r w:rsidR="007D7014">
              <w:rPr>
                <w:noProof/>
                <w:webHidden/>
              </w:rPr>
              <w:fldChar w:fldCharType="begin"/>
            </w:r>
            <w:r w:rsidR="007D7014">
              <w:rPr>
                <w:noProof/>
                <w:webHidden/>
              </w:rPr>
              <w:instrText xml:space="preserve"> PAGEREF _Toc1472363 \h </w:instrText>
            </w:r>
            <w:r w:rsidR="007D7014">
              <w:rPr>
                <w:noProof/>
                <w:webHidden/>
              </w:rPr>
            </w:r>
            <w:r w:rsidR="007D7014">
              <w:rPr>
                <w:noProof/>
                <w:webHidden/>
              </w:rPr>
              <w:fldChar w:fldCharType="separate"/>
            </w:r>
            <w:r w:rsidR="007D7014">
              <w:rPr>
                <w:noProof/>
                <w:webHidden/>
              </w:rPr>
              <w:t>9</w:t>
            </w:r>
            <w:r w:rsidR="007D7014">
              <w:rPr>
                <w:noProof/>
                <w:webHidden/>
              </w:rPr>
              <w:fldChar w:fldCharType="end"/>
            </w:r>
          </w:hyperlink>
        </w:p>
        <w:p w14:paraId="7E0E6C56" w14:textId="5AB2A3B9" w:rsidR="007D7014" w:rsidRDefault="00F13FFE" w:rsidP="001F7673">
          <w:pPr>
            <w:pStyle w:val="TOC2"/>
            <w:rPr>
              <w:rFonts w:eastAsiaTheme="minorEastAsia"/>
              <w:noProof/>
              <w:lang w:eastAsia="en-GB"/>
            </w:rPr>
          </w:pPr>
          <w:hyperlink w:anchor="_Toc1472364" w:history="1">
            <w:r w:rsidR="007D7014" w:rsidRPr="00DF789C">
              <w:rPr>
                <w:rStyle w:val="Hyperlink"/>
                <w:rFonts w:ascii="Georgia" w:eastAsia="Times New Roman" w:hAnsi="Georgia"/>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Expenses</w:t>
            </w:r>
            <w:r w:rsidR="007D7014">
              <w:rPr>
                <w:noProof/>
                <w:webHidden/>
              </w:rPr>
              <w:tab/>
            </w:r>
            <w:r w:rsidR="007D7014">
              <w:rPr>
                <w:noProof/>
                <w:webHidden/>
              </w:rPr>
              <w:fldChar w:fldCharType="begin"/>
            </w:r>
            <w:r w:rsidR="007D7014">
              <w:rPr>
                <w:noProof/>
                <w:webHidden/>
              </w:rPr>
              <w:instrText xml:space="preserve"> PAGEREF _Toc1472364 \h </w:instrText>
            </w:r>
            <w:r w:rsidR="007D7014">
              <w:rPr>
                <w:noProof/>
                <w:webHidden/>
              </w:rPr>
            </w:r>
            <w:r w:rsidR="007D7014">
              <w:rPr>
                <w:noProof/>
                <w:webHidden/>
              </w:rPr>
              <w:fldChar w:fldCharType="separate"/>
            </w:r>
            <w:r w:rsidR="007D7014">
              <w:rPr>
                <w:noProof/>
                <w:webHidden/>
              </w:rPr>
              <w:t>10</w:t>
            </w:r>
            <w:r w:rsidR="007D7014">
              <w:rPr>
                <w:noProof/>
                <w:webHidden/>
              </w:rPr>
              <w:fldChar w:fldCharType="end"/>
            </w:r>
          </w:hyperlink>
        </w:p>
        <w:p w14:paraId="0A5F1B54" w14:textId="3A38E225" w:rsidR="007D7014" w:rsidRDefault="00F13FFE" w:rsidP="001F7673">
          <w:pPr>
            <w:pStyle w:val="TOC2"/>
            <w:rPr>
              <w:rFonts w:eastAsiaTheme="minorEastAsia"/>
              <w:noProof/>
              <w:lang w:eastAsia="en-GB"/>
            </w:rPr>
          </w:pPr>
          <w:hyperlink w:anchor="_Toc1472365" w:history="1">
            <w:r w:rsidR="007D7014" w:rsidRPr="00DF789C">
              <w:rPr>
                <w:rStyle w:val="Hyperlink"/>
                <w:rFonts w:ascii="Georgia" w:eastAsia="Times New Roman" w:hAnsi="Georgia"/>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Taxation</w:t>
            </w:r>
            <w:r w:rsidR="007D7014">
              <w:rPr>
                <w:noProof/>
                <w:webHidden/>
              </w:rPr>
              <w:tab/>
            </w:r>
            <w:r w:rsidR="007D7014">
              <w:rPr>
                <w:noProof/>
                <w:webHidden/>
              </w:rPr>
              <w:fldChar w:fldCharType="begin"/>
            </w:r>
            <w:r w:rsidR="007D7014">
              <w:rPr>
                <w:noProof/>
                <w:webHidden/>
              </w:rPr>
              <w:instrText xml:space="preserve"> PAGEREF _Toc1472365 \h </w:instrText>
            </w:r>
            <w:r w:rsidR="007D7014">
              <w:rPr>
                <w:noProof/>
                <w:webHidden/>
              </w:rPr>
            </w:r>
            <w:r w:rsidR="007D7014">
              <w:rPr>
                <w:noProof/>
                <w:webHidden/>
              </w:rPr>
              <w:fldChar w:fldCharType="separate"/>
            </w:r>
            <w:r w:rsidR="007D7014">
              <w:rPr>
                <w:noProof/>
                <w:webHidden/>
              </w:rPr>
              <w:t>11</w:t>
            </w:r>
            <w:r w:rsidR="007D7014">
              <w:rPr>
                <w:noProof/>
                <w:webHidden/>
              </w:rPr>
              <w:fldChar w:fldCharType="end"/>
            </w:r>
          </w:hyperlink>
        </w:p>
        <w:p w14:paraId="7DA81132" w14:textId="4DA5A201" w:rsidR="007D7014" w:rsidRDefault="00F13FFE" w:rsidP="001F7673">
          <w:pPr>
            <w:pStyle w:val="TOC3"/>
            <w:rPr>
              <w:rFonts w:eastAsiaTheme="minorEastAsia"/>
              <w:noProof/>
              <w:lang w:eastAsia="en-GB"/>
            </w:rPr>
          </w:pPr>
          <w:hyperlink w:anchor="_Toc1472366" w:history="1">
            <w:r w:rsidR="007D7014" w:rsidRPr="004E1F79">
              <w:rPr>
                <w:rStyle w:val="Hyperlink"/>
                <w:rFonts w:ascii="Georgia" w:eastAsia="Times New Roman" w:hAnsi="Georgia" w:cs="Arial"/>
                <w:bCs/>
                <w:noProof/>
                <w:color w:val="000000" w:themeColor="text1"/>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VAT</w:t>
            </w:r>
            <w:r w:rsidR="007D7014">
              <w:rPr>
                <w:noProof/>
                <w:webHidden/>
              </w:rPr>
              <w:tab/>
            </w:r>
            <w:r w:rsidR="007D7014">
              <w:rPr>
                <w:noProof/>
                <w:webHidden/>
              </w:rPr>
              <w:fldChar w:fldCharType="begin"/>
            </w:r>
            <w:r w:rsidR="007D7014">
              <w:rPr>
                <w:noProof/>
                <w:webHidden/>
              </w:rPr>
              <w:instrText xml:space="preserve"> PAGEREF _Toc1472366 \h </w:instrText>
            </w:r>
            <w:r w:rsidR="007D7014">
              <w:rPr>
                <w:noProof/>
                <w:webHidden/>
              </w:rPr>
            </w:r>
            <w:r w:rsidR="007D7014">
              <w:rPr>
                <w:noProof/>
                <w:webHidden/>
              </w:rPr>
              <w:fldChar w:fldCharType="separate"/>
            </w:r>
            <w:r w:rsidR="007D7014">
              <w:rPr>
                <w:noProof/>
                <w:webHidden/>
              </w:rPr>
              <w:t>11</w:t>
            </w:r>
            <w:r w:rsidR="007D7014">
              <w:rPr>
                <w:noProof/>
                <w:webHidden/>
              </w:rPr>
              <w:fldChar w:fldCharType="end"/>
            </w:r>
          </w:hyperlink>
        </w:p>
        <w:p w14:paraId="33A8A765" w14:textId="4DC22F8F" w:rsidR="007D7014" w:rsidRDefault="00F13FFE" w:rsidP="001F7673">
          <w:pPr>
            <w:pStyle w:val="TOC3"/>
            <w:rPr>
              <w:rFonts w:eastAsiaTheme="minorEastAsia"/>
              <w:noProof/>
              <w:lang w:eastAsia="en-GB"/>
            </w:rPr>
          </w:pPr>
          <w:hyperlink w:anchor="_Toc1472367" w:history="1">
            <w:r w:rsidR="007D7014" w:rsidRPr="004E1F79">
              <w:rPr>
                <w:rStyle w:val="Hyperlink"/>
                <w:rFonts w:ascii="Georgia" w:eastAsia="Times New Roman" w:hAnsi="Georgia" w:cs="Arial"/>
                <w:bCs/>
                <w:noProof/>
                <w:color w:val="000000" w:themeColor="text1"/>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Income Tax</w:t>
            </w:r>
            <w:r w:rsidR="007D7014">
              <w:rPr>
                <w:noProof/>
                <w:webHidden/>
              </w:rPr>
              <w:tab/>
            </w:r>
            <w:r w:rsidR="007D7014">
              <w:rPr>
                <w:noProof/>
                <w:webHidden/>
              </w:rPr>
              <w:fldChar w:fldCharType="begin"/>
            </w:r>
            <w:r w:rsidR="007D7014">
              <w:rPr>
                <w:noProof/>
                <w:webHidden/>
              </w:rPr>
              <w:instrText xml:space="preserve"> PAGEREF _Toc1472367 \h </w:instrText>
            </w:r>
            <w:r w:rsidR="007D7014">
              <w:rPr>
                <w:noProof/>
                <w:webHidden/>
              </w:rPr>
            </w:r>
            <w:r w:rsidR="007D7014">
              <w:rPr>
                <w:noProof/>
                <w:webHidden/>
              </w:rPr>
              <w:fldChar w:fldCharType="separate"/>
            </w:r>
            <w:r w:rsidR="007D7014">
              <w:rPr>
                <w:noProof/>
                <w:webHidden/>
              </w:rPr>
              <w:t>12</w:t>
            </w:r>
            <w:r w:rsidR="007D7014">
              <w:rPr>
                <w:noProof/>
                <w:webHidden/>
              </w:rPr>
              <w:fldChar w:fldCharType="end"/>
            </w:r>
          </w:hyperlink>
        </w:p>
        <w:p w14:paraId="682AADD3" w14:textId="07134590" w:rsidR="007D7014" w:rsidRDefault="00F13FFE" w:rsidP="004A050F">
          <w:pPr>
            <w:pStyle w:val="TOC1"/>
            <w:rPr>
              <w:rFonts w:eastAsiaTheme="minorEastAsia"/>
              <w:noProof/>
              <w:lang w:eastAsia="en-GB"/>
            </w:rPr>
          </w:pPr>
          <w:hyperlink w:anchor="_Toc1472368" w:history="1">
            <w:r w:rsidR="007D7014" w:rsidRPr="00DF789C">
              <w:rPr>
                <w:rStyle w:val="Hyperlink"/>
                <w:rFonts w:ascii="Georgia" w:eastAsia="Times New Roman" w:hAnsi="Georgia"/>
                <w:noProo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7D7014" w:rsidRPr="004E1F79">
              <w:rPr>
                <w:rStyle w:val="Hyperlink"/>
                <w:rFonts w:ascii="Georgia" w:eastAsia="Times New Roman" w:hAnsi="Georgia"/>
                <w:noProof/>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FINANCE SPREADSHEETS</w:t>
            </w:r>
            <w:r w:rsidR="007D7014">
              <w:rPr>
                <w:noProof/>
                <w:webHidden/>
              </w:rPr>
              <w:tab/>
            </w:r>
            <w:r w:rsidR="007D7014">
              <w:rPr>
                <w:noProof/>
                <w:webHidden/>
              </w:rPr>
              <w:fldChar w:fldCharType="begin"/>
            </w:r>
            <w:r w:rsidR="007D7014">
              <w:rPr>
                <w:noProof/>
                <w:webHidden/>
              </w:rPr>
              <w:instrText xml:space="preserve"> PAGEREF _Toc1472368 \h </w:instrText>
            </w:r>
            <w:r w:rsidR="007D7014">
              <w:rPr>
                <w:noProof/>
                <w:webHidden/>
              </w:rPr>
            </w:r>
            <w:r w:rsidR="007D7014">
              <w:rPr>
                <w:noProof/>
                <w:webHidden/>
              </w:rPr>
              <w:fldChar w:fldCharType="separate"/>
            </w:r>
            <w:r w:rsidR="007D7014">
              <w:rPr>
                <w:noProof/>
                <w:webHidden/>
              </w:rPr>
              <w:t>12</w:t>
            </w:r>
            <w:r w:rsidR="007D7014">
              <w:rPr>
                <w:noProof/>
                <w:webHidden/>
              </w:rPr>
              <w:fldChar w:fldCharType="end"/>
            </w:r>
          </w:hyperlink>
        </w:p>
        <w:p w14:paraId="485B5337" w14:textId="09605A4A" w:rsidR="007D7014" w:rsidRDefault="00F13FFE" w:rsidP="004A050F">
          <w:pPr>
            <w:pStyle w:val="TOC1"/>
            <w:rPr>
              <w:rFonts w:eastAsiaTheme="minorEastAsia"/>
              <w:noProof/>
              <w:lang w:eastAsia="en-GB"/>
            </w:rPr>
          </w:pPr>
          <w:hyperlink w:anchor="_Toc1472369" w:history="1">
            <w:r w:rsidR="007D7014" w:rsidRPr="00DF789C">
              <w:rPr>
                <w:rStyle w:val="Hyperlink"/>
                <w:rFonts w:ascii="Georgia" w:eastAsia="Times New Roman" w:hAnsi="Georgia"/>
                <w:noProo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7D7014" w:rsidRPr="004E1F79">
              <w:rPr>
                <w:rStyle w:val="Hyperlink"/>
                <w:rFonts w:ascii="Georgia" w:eastAsia="Times New Roman" w:hAnsi="Georgia"/>
                <w:noProof/>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PEOPLE AT HEAD OFFICE</w:t>
            </w:r>
            <w:r w:rsidR="007D7014">
              <w:rPr>
                <w:noProof/>
                <w:webHidden/>
              </w:rPr>
              <w:tab/>
            </w:r>
            <w:r w:rsidR="007D7014">
              <w:rPr>
                <w:noProof/>
                <w:webHidden/>
              </w:rPr>
              <w:fldChar w:fldCharType="begin"/>
            </w:r>
            <w:r w:rsidR="007D7014">
              <w:rPr>
                <w:noProof/>
                <w:webHidden/>
              </w:rPr>
              <w:instrText xml:space="preserve"> PAGEREF _Toc1472369 \h </w:instrText>
            </w:r>
            <w:r w:rsidR="007D7014">
              <w:rPr>
                <w:noProof/>
                <w:webHidden/>
              </w:rPr>
            </w:r>
            <w:r w:rsidR="007D7014">
              <w:rPr>
                <w:noProof/>
                <w:webHidden/>
              </w:rPr>
              <w:fldChar w:fldCharType="separate"/>
            </w:r>
            <w:r w:rsidR="007D7014">
              <w:rPr>
                <w:noProof/>
                <w:webHidden/>
              </w:rPr>
              <w:t>13</w:t>
            </w:r>
            <w:r w:rsidR="007D7014">
              <w:rPr>
                <w:noProof/>
                <w:webHidden/>
              </w:rPr>
              <w:fldChar w:fldCharType="end"/>
            </w:r>
          </w:hyperlink>
        </w:p>
        <w:p w14:paraId="72943D78" w14:textId="1FAC4344" w:rsidR="007D7014" w:rsidRDefault="00F13FFE" w:rsidP="001F7673">
          <w:pPr>
            <w:pStyle w:val="TOC2"/>
            <w:rPr>
              <w:rFonts w:eastAsiaTheme="minorEastAsia"/>
              <w:noProof/>
              <w:lang w:eastAsia="en-GB"/>
            </w:rPr>
          </w:pPr>
          <w:hyperlink w:anchor="_Toc1472370" w:history="1">
            <w:r w:rsidR="004E1F79">
              <w:rPr>
                <w:rStyle w:val="Hyperlink"/>
                <w:rFonts w:ascii="Georgia" w:eastAsia="Times New Roman" w:hAnsi="Georgia"/>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Head Office Telephone List</w:t>
            </w:r>
            <w:r w:rsidR="007D7014">
              <w:rPr>
                <w:noProof/>
                <w:webHidden/>
              </w:rPr>
              <w:tab/>
            </w:r>
            <w:r w:rsidR="007D7014">
              <w:rPr>
                <w:noProof/>
                <w:webHidden/>
              </w:rPr>
              <w:fldChar w:fldCharType="begin"/>
            </w:r>
            <w:r w:rsidR="007D7014">
              <w:rPr>
                <w:noProof/>
                <w:webHidden/>
              </w:rPr>
              <w:instrText xml:space="preserve"> PAGEREF _Toc1472370 \h </w:instrText>
            </w:r>
            <w:r w:rsidR="007D7014">
              <w:rPr>
                <w:noProof/>
                <w:webHidden/>
              </w:rPr>
            </w:r>
            <w:r w:rsidR="007D7014">
              <w:rPr>
                <w:noProof/>
                <w:webHidden/>
              </w:rPr>
              <w:fldChar w:fldCharType="separate"/>
            </w:r>
            <w:r w:rsidR="007D7014">
              <w:rPr>
                <w:noProof/>
                <w:webHidden/>
              </w:rPr>
              <w:t>13</w:t>
            </w:r>
            <w:r w:rsidR="007D7014">
              <w:rPr>
                <w:noProof/>
                <w:webHidden/>
              </w:rPr>
              <w:fldChar w:fldCharType="end"/>
            </w:r>
          </w:hyperlink>
        </w:p>
        <w:p w14:paraId="7A0F2EB5" w14:textId="3F816E19" w:rsidR="007D7014" w:rsidRDefault="007D7014" w:rsidP="004A050F">
          <w:pPr>
            <w:ind w:left="709"/>
          </w:pPr>
          <w:r>
            <w:rPr>
              <w:b/>
              <w:bCs/>
              <w:noProof/>
            </w:rPr>
            <w:fldChar w:fldCharType="end"/>
          </w:r>
        </w:p>
      </w:sdtContent>
    </w:sdt>
    <w:p w14:paraId="33B8518B" w14:textId="0EF42A46" w:rsidR="004A3905" w:rsidRPr="00FC1887" w:rsidRDefault="004A3905" w:rsidP="004A050F">
      <w:pPr>
        <w:spacing w:before="120" w:after="240" w:line="240" w:lineRule="auto"/>
        <w:ind w:left="709" w:right="851"/>
        <w:jc w:val="both"/>
        <w:rPr>
          <w:rFonts w:ascii="Georgia" w:eastAsia="Times New Roman" w:hAnsi="Georgia" w:cs="Arial"/>
          <w:sz w:val="24"/>
          <w:szCs w:val="24"/>
          <w:lang w:val="en-US"/>
        </w:rPr>
      </w:pPr>
    </w:p>
    <w:p w14:paraId="411D065B" w14:textId="77777777" w:rsidR="004A3905" w:rsidRPr="004A3905" w:rsidRDefault="004A3905" w:rsidP="004A050F">
      <w:pPr>
        <w:keepNext/>
        <w:tabs>
          <w:tab w:val="left" w:pos="709"/>
        </w:tabs>
        <w:spacing w:before="360" w:after="0" w:line="240" w:lineRule="auto"/>
        <w:ind w:left="709" w:right="764"/>
        <w:rPr>
          <w:rFonts w:ascii="Georgia" w:eastAsia="Times New Roman" w:hAnsi="Georgia" w:cs="Times New Roman"/>
          <w:kern w:val="28"/>
          <w:sz w:val="32"/>
          <w:szCs w:val="20"/>
          <w:lang w:val="en-US"/>
        </w:rPr>
      </w:pPr>
    </w:p>
    <w:p w14:paraId="1189A821" w14:textId="6CA8C51E" w:rsidR="004A3905" w:rsidRPr="004A3905" w:rsidRDefault="00FC1887" w:rsidP="004A050F">
      <w:pPr>
        <w:tabs>
          <w:tab w:val="left" w:pos="7248"/>
        </w:tabs>
        <w:spacing w:after="0" w:line="240" w:lineRule="auto"/>
        <w:ind w:left="709"/>
        <w:rPr>
          <w:rFonts w:ascii="Georgia" w:eastAsia="Times New Roman" w:hAnsi="Georgia" w:cs="Times New Roman"/>
          <w:sz w:val="24"/>
          <w:szCs w:val="24"/>
          <w:lang w:val="en-US"/>
        </w:rPr>
      </w:pPr>
      <w:r>
        <w:rPr>
          <w:rFonts w:ascii="Georgia" w:eastAsia="Times New Roman" w:hAnsi="Georgia" w:cs="Times New Roman"/>
          <w:sz w:val="24"/>
          <w:szCs w:val="24"/>
          <w:lang w:val="en-US"/>
        </w:rPr>
        <w:tab/>
      </w:r>
    </w:p>
    <w:p w14:paraId="6903B002" w14:textId="77777777" w:rsidR="004A3905" w:rsidRPr="004A3905" w:rsidRDefault="004A3905" w:rsidP="004A050F">
      <w:pPr>
        <w:spacing w:after="0" w:line="240" w:lineRule="auto"/>
        <w:ind w:left="709"/>
        <w:rPr>
          <w:rFonts w:ascii="Georgia" w:eastAsia="Times New Roman" w:hAnsi="Georgia" w:cs="Times New Roman"/>
          <w:sz w:val="24"/>
          <w:szCs w:val="24"/>
          <w:lang w:val="en-US"/>
        </w:rPr>
      </w:pPr>
    </w:p>
    <w:p w14:paraId="4D843B81" w14:textId="77777777" w:rsidR="004A3905" w:rsidRPr="004A3905" w:rsidRDefault="004A3905" w:rsidP="004A050F">
      <w:pPr>
        <w:spacing w:after="0" w:line="240" w:lineRule="auto"/>
        <w:ind w:left="709"/>
        <w:rPr>
          <w:rFonts w:ascii="Georgia" w:eastAsia="Times New Roman" w:hAnsi="Georgia" w:cs="Times New Roman"/>
          <w:sz w:val="24"/>
          <w:szCs w:val="24"/>
          <w:lang w:val="en-US"/>
        </w:rPr>
      </w:pPr>
    </w:p>
    <w:p w14:paraId="64EBAA97" w14:textId="77777777" w:rsidR="004A3905" w:rsidRPr="004A3905" w:rsidRDefault="004A3905" w:rsidP="004A050F">
      <w:pPr>
        <w:spacing w:after="0" w:line="240" w:lineRule="auto"/>
        <w:ind w:left="709"/>
        <w:rPr>
          <w:rFonts w:ascii="Georgia" w:eastAsia="Times New Roman" w:hAnsi="Georgia" w:cs="Times New Roman"/>
          <w:sz w:val="24"/>
          <w:szCs w:val="24"/>
          <w:lang w:eastAsia="en-GB"/>
        </w:rPr>
      </w:pPr>
    </w:p>
    <w:p w14:paraId="3FFC3DD2" w14:textId="77777777" w:rsidR="004A3905" w:rsidRPr="004A3905" w:rsidRDefault="004A3905" w:rsidP="004A050F">
      <w:pPr>
        <w:spacing w:after="0" w:line="240" w:lineRule="auto"/>
        <w:ind w:left="709"/>
        <w:rPr>
          <w:rFonts w:ascii="Georgia" w:eastAsia="Times New Roman" w:hAnsi="Georgia" w:cs="Times New Roman"/>
          <w:sz w:val="24"/>
          <w:szCs w:val="24"/>
          <w:lang w:eastAsia="en-GB"/>
        </w:rPr>
      </w:pPr>
    </w:p>
    <w:p w14:paraId="4ADC6865" w14:textId="77777777" w:rsidR="004A3905" w:rsidRPr="004A3905" w:rsidRDefault="004A3905" w:rsidP="004A050F">
      <w:pPr>
        <w:spacing w:after="0" w:line="240" w:lineRule="auto"/>
        <w:ind w:left="709"/>
        <w:rPr>
          <w:rFonts w:ascii="Georgia" w:eastAsia="Times New Roman" w:hAnsi="Georgia" w:cs="Times New Roman"/>
          <w:sz w:val="24"/>
          <w:szCs w:val="24"/>
          <w:lang w:eastAsia="en-GB"/>
        </w:rPr>
      </w:pPr>
    </w:p>
    <w:p w14:paraId="049DD2FF" w14:textId="77777777" w:rsidR="004A3905" w:rsidRPr="004A3905" w:rsidRDefault="004A3905" w:rsidP="004A050F">
      <w:pPr>
        <w:spacing w:after="0" w:line="240" w:lineRule="auto"/>
        <w:ind w:left="709"/>
        <w:rPr>
          <w:rFonts w:ascii="Georgia" w:eastAsia="Times New Roman" w:hAnsi="Georgia" w:cs="Times New Roman"/>
          <w:sz w:val="24"/>
          <w:szCs w:val="24"/>
          <w:lang w:eastAsia="en-GB"/>
        </w:rPr>
      </w:pPr>
    </w:p>
    <w:p w14:paraId="35B42E1F" w14:textId="77777777" w:rsidR="004A3905" w:rsidRPr="004A3905" w:rsidRDefault="004A3905" w:rsidP="004A050F">
      <w:pPr>
        <w:spacing w:after="0" w:line="240" w:lineRule="auto"/>
        <w:ind w:left="709"/>
        <w:rPr>
          <w:rFonts w:ascii="Georgia" w:eastAsia="Times New Roman" w:hAnsi="Georgia" w:cs="Times New Roman"/>
          <w:sz w:val="24"/>
          <w:szCs w:val="24"/>
          <w:lang w:eastAsia="en-GB"/>
        </w:rPr>
      </w:pPr>
    </w:p>
    <w:p w14:paraId="5C5A188D" w14:textId="0038E396" w:rsidR="004A3905" w:rsidRPr="00D525CB" w:rsidRDefault="004A3905" w:rsidP="002D0AB7">
      <w:pPr>
        <w:pStyle w:val="Heading1"/>
        <w:numPr>
          <w:ilvl w:val="0"/>
          <w:numId w:val="14"/>
        </w:numPr>
        <w:ind w:left="1701" w:hanging="992"/>
        <w:rPr>
          <w:rFonts w:ascii="Georgia" w:eastAsia="Times New Roman" w:hAnsi="Georgia"/>
          <w:lang w:eastAsia="en-GB"/>
        </w:rPr>
      </w:pPr>
      <w:r w:rsidRPr="004A3905">
        <w:rPr>
          <w:rFonts w:eastAsia="Times New Roman" w:cs="Times New Roman"/>
          <w:sz w:val="24"/>
          <w:szCs w:val="24"/>
          <w:lang w:eastAsia="en-GB"/>
        </w:rPr>
        <w:br w:type="page"/>
      </w:r>
      <w:bookmarkStart w:id="3" w:name="_Toc84837966"/>
      <w:bookmarkStart w:id="4" w:name="_Toc341179964"/>
      <w:bookmarkStart w:id="5" w:name="_Toc341179991"/>
      <w:bookmarkStart w:id="6" w:name="_Toc1472344"/>
      <w:r w:rsidRPr="00D525CB">
        <w:rPr>
          <w:rFonts w:ascii="Georgia" w:eastAsia="Times New Roman" w:hAnsi="Georgia"/>
          <w:color w:val="000000" w:themeColor="text1"/>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THE COUNTY TEAMS</w:t>
      </w:r>
      <w:bookmarkEnd w:id="3"/>
      <w:bookmarkEnd w:id="4"/>
      <w:bookmarkEnd w:id="5"/>
      <w:bookmarkEnd w:id="6"/>
    </w:p>
    <w:p w14:paraId="076CC965" w14:textId="77777777" w:rsidR="004A3905" w:rsidRPr="004A3905" w:rsidRDefault="004A3905" w:rsidP="004A3905">
      <w:pPr>
        <w:spacing w:after="0" w:line="240" w:lineRule="auto"/>
        <w:ind w:left="567"/>
        <w:rPr>
          <w:rFonts w:ascii="Georgia" w:eastAsia="Times New Roman" w:hAnsi="Georgia" w:cs="Times New Roman"/>
          <w:sz w:val="24"/>
          <w:szCs w:val="24"/>
          <w:lang w:eastAsia="en-GB"/>
        </w:rPr>
      </w:pPr>
    </w:p>
    <w:p w14:paraId="7376D7F1" w14:textId="3B0520CA" w:rsidR="004A3905" w:rsidRPr="00D525CB" w:rsidRDefault="004A3905" w:rsidP="00D525CB">
      <w:pPr>
        <w:pStyle w:val="Heading2"/>
        <w:ind w:left="709"/>
        <w:rPr>
          <w:rFonts w:ascii="Georgia" w:eastAsia="Times New Roman" w:hAnsi="Georg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7" w:name="_Toc84837967"/>
      <w:bookmarkStart w:id="8" w:name="_Toc341179965"/>
      <w:bookmarkStart w:id="9" w:name="_Toc341179992"/>
      <w:bookmarkStart w:id="10" w:name="_Toc1472345"/>
      <w:r w:rsidRPr="00D525CB">
        <w:rPr>
          <w:rFonts w:ascii="Georgia" w:eastAsia="Times New Roman" w:hAnsi="Georg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STAFFING</w:t>
      </w:r>
      <w:bookmarkEnd w:id="7"/>
      <w:bookmarkEnd w:id="8"/>
      <w:bookmarkEnd w:id="9"/>
      <w:bookmarkEnd w:id="10"/>
    </w:p>
    <w:p w14:paraId="314737DB" w14:textId="77777777" w:rsidR="004A3905" w:rsidRPr="004A3905" w:rsidRDefault="004A3905" w:rsidP="00D525CB">
      <w:pPr>
        <w:spacing w:after="0" w:line="240" w:lineRule="auto"/>
        <w:ind w:left="426"/>
        <w:jc w:val="both"/>
        <w:rPr>
          <w:rFonts w:ascii="Georgia" w:eastAsia="Times New Roman" w:hAnsi="Georgia" w:cs="Times New Roman"/>
          <w:b/>
          <w:sz w:val="24"/>
          <w:szCs w:val="24"/>
          <w:lang w:eastAsia="en-GB"/>
        </w:rPr>
      </w:pPr>
    </w:p>
    <w:p w14:paraId="1436976A" w14:textId="4F2C3F95" w:rsidR="004A3905" w:rsidRPr="004A3905" w:rsidRDefault="004A3905" w:rsidP="00D525CB">
      <w:pPr>
        <w:spacing w:after="0" w:line="240" w:lineRule="auto"/>
        <w:ind w:left="709" w:right="794"/>
        <w:jc w:val="both"/>
        <w:rPr>
          <w:rFonts w:ascii="Georgia" w:eastAsia="Times New Roman" w:hAnsi="Georgia" w:cs="Times New Roman"/>
          <w:sz w:val="24"/>
          <w:szCs w:val="24"/>
        </w:rPr>
      </w:pPr>
      <w:r w:rsidRPr="004A3905">
        <w:rPr>
          <w:rFonts w:ascii="Georgia" w:eastAsia="Times New Roman" w:hAnsi="Georgia" w:cs="Times New Roman"/>
          <w:sz w:val="24"/>
          <w:szCs w:val="24"/>
        </w:rPr>
        <w:t xml:space="preserve">County Teams find and support the garden owners who open for the </w:t>
      </w:r>
      <w:r w:rsidR="00B0793C">
        <w:rPr>
          <w:rFonts w:ascii="Georgia" w:eastAsia="Times New Roman" w:hAnsi="Georgia" w:cs="Times New Roman"/>
          <w:sz w:val="24"/>
          <w:szCs w:val="24"/>
        </w:rPr>
        <w:t>National Garden Scheme</w:t>
      </w:r>
      <w:r w:rsidRPr="004A3905">
        <w:rPr>
          <w:rFonts w:ascii="Georgia" w:eastAsia="Times New Roman" w:hAnsi="Georgia" w:cs="Times New Roman"/>
          <w:sz w:val="24"/>
          <w:szCs w:val="24"/>
        </w:rPr>
        <w:t xml:space="preserve">. The County Organiser (CO) is responsible for </w:t>
      </w:r>
      <w:r w:rsidR="00B0793C">
        <w:rPr>
          <w:rFonts w:ascii="Georgia" w:eastAsia="Times New Roman" w:hAnsi="Georgia" w:cs="Times New Roman"/>
          <w:sz w:val="24"/>
          <w:szCs w:val="24"/>
        </w:rPr>
        <w:t>National Garden Scheme</w:t>
      </w:r>
      <w:r w:rsidRPr="004A3905">
        <w:rPr>
          <w:rFonts w:ascii="Georgia" w:eastAsia="Times New Roman" w:hAnsi="Georgia" w:cs="Times New Roman"/>
          <w:sz w:val="24"/>
          <w:szCs w:val="24"/>
        </w:rPr>
        <w:t xml:space="preserve">’s activity in the County. Advice and support are always available from the Chief Executive and HO staff, as well as other county teams and especially the Regional Chairman. </w:t>
      </w:r>
    </w:p>
    <w:p w14:paraId="0D5B8298" w14:textId="77777777" w:rsidR="004A3905" w:rsidRPr="004A3905" w:rsidRDefault="004A3905" w:rsidP="00D525CB">
      <w:pPr>
        <w:spacing w:after="0" w:line="240" w:lineRule="auto"/>
        <w:ind w:left="709" w:right="794"/>
        <w:jc w:val="both"/>
        <w:rPr>
          <w:rFonts w:ascii="Georgia" w:eastAsia="Times New Roman" w:hAnsi="Georgia" w:cs="Times New Roman"/>
          <w:sz w:val="24"/>
          <w:szCs w:val="24"/>
        </w:rPr>
      </w:pPr>
    </w:p>
    <w:p w14:paraId="0AADC6D5" w14:textId="4A1F83E2" w:rsidR="004A3905" w:rsidRPr="004A3905" w:rsidRDefault="004A3905" w:rsidP="00D525CB">
      <w:pPr>
        <w:spacing w:after="0" w:line="240" w:lineRule="auto"/>
        <w:ind w:left="709" w:right="794"/>
        <w:jc w:val="both"/>
        <w:rPr>
          <w:rFonts w:ascii="Georgia" w:eastAsia="Times New Roman" w:hAnsi="Georgia" w:cs="Times New Roman"/>
          <w:sz w:val="24"/>
          <w:szCs w:val="24"/>
        </w:rPr>
      </w:pPr>
      <w:r w:rsidRPr="004A3905">
        <w:rPr>
          <w:rFonts w:ascii="Georgia" w:eastAsia="Times New Roman" w:hAnsi="Georgia" w:cs="Times New Roman"/>
          <w:sz w:val="24"/>
          <w:szCs w:val="24"/>
        </w:rPr>
        <w:t xml:space="preserve">County Team members need a range of skills and qualities and provide highly valued, unpaid work which supports the </w:t>
      </w:r>
      <w:r w:rsidR="00B0793C">
        <w:rPr>
          <w:rFonts w:ascii="Georgia" w:eastAsia="Times New Roman" w:hAnsi="Georgia" w:cs="Times New Roman"/>
          <w:sz w:val="24"/>
          <w:szCs w:val="24"/>
        </w:rPr>
        <w:t>National Garden Scheme</w:t>
      </w:r>
      <w:r w:rsidRPr="004A3905">
        <w:rPr>
          <w:rFonts w:ascii="Georgia" w:eastAsia="Times New Roman" w:hAnsi="Georgia" w:cs="Times New Roman"/>
          <w:sz w:val="24"/>
          <w:szCs w:val="24"/>
        </w:rPr>
        <w:t>.  The following job description has been used to help recruit new team members from volunteering agencies, identify the key responsibilities and attributes of each team member.</w:t>
      </w:r>
    </w:p>
    <w:p w14:paraId="47B1830A" w14:textId="77777777" w:rsidR="004A3905" w:rsidRPr="004A3905" w:rsidRDefault="004A3905" w:rsidP="004144CD">
      <w:pPr>
        <w:spacing w:after="0" w:line="240" w:lineRule="auto"/>
        <w:ind w:left="794" w:right="794"/>
        <w:jc w:val="both"/>
        <w:rPr>
          <w:rFonts w:ascii="Georgia" w:eastAsia="Times New Roman" w:hAnsi="Georgia" w:cs="Times New Roman"/>
          <w:b/>
          <w:sz w:val="24"/>
          <w:szCs w:val="24"/>
          <w:u w:val="single"/>
          <w:lang w:eastAsia="en-GB"/>
        </w:rPr>
      </w:pPr>
    </w:p>
    <w:p w14:paraId="7FFCF02B" w14:textId="4C26943F" w:rsidR="004A3905" w:rsidRPr="00D525CB" w:rsidRDefault="004A3905" w:rsidP="00D525CB">
      <w:pPr>
        <w:pStyle w:val="Heading2"/>
        <w:ind w:left="709"/>
        <w:rPr>
          <w:rFonts w:ascii="Georgia" w:eastAsia="Times New Roman" w:hAnsi="Georg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1" w:name="_Toc84837970"/>
      <w:bookmarkStart w:id="12" w:name="_Toc341179966"/>
      <w:bookmarkStart w:id="13" w:name="_Toc341179993"/>
      <w:bookmarkStart w:id="14" w:name="_Toc1472346"/>
      <w:smartTag w:uri="urn:schemas-microsoft-com:office:smarttags" w:element="place">
        <w:smartTag w:uri="urn:schemas-microsoft-com:office:smarttags" w:element="PlaceType">
          <w:r w:rsidRPr="00D525CB">
            <w:rPr>
              <w:rFonts w:ascii="Georgia" w:eastAsia="Times New Roman" w:hAnsi="Georg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COUNTY</w:t>
          </w:r>
        </w:smartTag>
        <w:r w:rsidRPr="00D525CB">
          <w:rPr>
            <w:rFonts w:ascii="Georgia" w:eastAsia="Times New Roman" w:hAnsi="Georg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smartTag w:uri="urn:schemas-microsoft-com:office:smarttags" w:element="PlaceName">
          <w:r w:rsidRPr="00D525CB">
            <w:rPr>
              <w:rFonts w:ascii="Georgia" w:eastAsia="Times New Roman" w:hAnsi="Georg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TREASURER</w:t>
          </w:r>
        </w:smartTag>
      </w:smartTag>
      <w:r w:rsidRPr="00D525CB">
        <w:rPr>
          <w:rFonts w:ascii="Georgia" w:eastAsia="Times New Roman" w:hAnsi="Georg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(Volunteer)</w:t>
      </w:r>
      <w:bookmarkEnd w:id="11"/>
      <w:bookmarkEnd w:id="12"/>
      <w:bookmarkEnd w:id="13"/>
      <w:bookmarkEnd w:id="14"/>
      <w:r w:rsidRPr="00D525CB">
        <w:rPr>
          <w:rFonts w:ascii="Georgia" w:eastAsia="Times New Roman" w:hAnsi="Georg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596A426" w14:textId="77777777" w:rsidR="004A3905" w:rsidRPr="004A3905" w:rsidRDefault="004A3905" w:rsidP="004144CD">
      <w:pPr>
        <w:tabs>
          <w:tab w:val="left" w:pos="7725"/>
        </w:tabs>
        <w:spacing w:after="0" w:line="240" w:lineRule="auto"/>
        <w:ind w:left="794" w:right="794"/>
        <w:jc w:val="both"/>
        <w:rPr>
          <w:rFonts w:ascii="Georgia" w:eastAsia="Times New Roman" w:hAnsi="Georgia" w:cs="Times New Roman"/>
          <w:b/>
          <w:sz w:val="24"/>
          <w:szCs w:val="24"/>
          <w:lang w:eastAsia="en-GB"/>
        </w:rPr>
      </w:pPr>
    </w:p>
    <w:p w14:paraId="1F240978" w14:textId="7EB14DF0" w:rsidR="004A3905" w:rsidRPr="004A3905" w:rsidRDefault="004A3905" w:rsidP="00D525CB">
      <w:pPr>
        <w:spacing w:after="0" w:line="240" w:lineRule="auto"/>
        <w:ind w:left="709" w:right="794"/>
        <w:jc w:val="both"/>
        <w:rPr>
          <w:rFonts w:ascii="Georgia" w:eastAsia="Times New Roman" w:hAnsi="Georgia" w:cs="Times New Roman"/>
          <w:sz w:val="24"/>
          <w:szCs w:val="24"/>
          <w:lang w:eastAsia="en-GB"/>
        </w:rPr>
      </w:pPr>
      <w:r w:rsidRPr="004A3905">
        <w:rPr>
          <w:rFonts w:ascii="Georgia" w:eastAsia="Times New Roman" w:hAnsi="Georgia" w:cs="Times New Roman"/>
          <w:b/>
          <w:bCs/>
          <w:i/>
          <w:iCs/>
          <w:sz w:val="24"/>
          <w:szCs w:val="24"/>
          <w:lang w:val="en-US"/>
        </w:rPr>
        <w:t xml:space="preserve">Job Purpose:  </w:t>
      </w:r>
      <w:r w:rsidRPr="004A3905">
        <w:rPr>
          <w:rFonts w:ascii="Georgia" w:eastAsia="Times New Roman" w:hAnsi="Georgia" w:cs="Times New Roman"/>
          <w:sz w:val="24"/>
          <w:szCs w:val="24"/>
          <w:lang w:eastAsia="en-GB"/>
        </w:rPr>
        <w:t xml:space="preserve">To be accountable for the financial management of the County function and to provide financial information to County Teams and to </w:t>
      </w:r>
      <w:r w:rsidR="00B0793C">
        <w:rPr>
          <w:rFonts w:ascii="Georgia" w:eastAsia="Times New Roman" w:hAnsi="Georgia" w:cs="Times New Roman"/>
          <w:sz w:val="24"/>
          <w:szCs w:val="24"/>
          <w:lang w:eastAsia="en-GB"/>
        </w:rPr>
        <w:t xml:space="preserve">National Garden Scheme </w:t>
      </w:r>
      <w:r w:rsidRPr="004A3905">
        <w:rPr>
          <w:rFonts w:ascii="Georgia" w:eastAsia="Times New Roman" w:hAnsi="Georgia" w:cs="Times New Roman"/>
          <w:sz w:val="24"/>
          <w:szCs w:val="24"/>
          <w:lang w:eastAsia="en-GB"/>
        </w:rPr>
        <w:t>Hatchlands (HO).</w:t>
      </w:r>
    </w:p>
    <w:p w14:paraId="448BF4E5" w14:textId="77777777" w:rsidR="004A3905" w:rsidRPr="004A3905" w:rsidRDefault="004A3905" w:rsidP="00D525CB">
      <w:pPr>
        <w:spacing w:after="0" w:line="240" w:lineRule="auto"/>
        <w:ind w:left="709" w:right="794"/>
        <w:jc w:val="both"/>
        <w:rPr>
          <w:rFonts w:ascii="Georgia" w:eastAsia="Times New Roman" w:hAnsi="Georgia" w:cs="Times New Roman"/>
          <w:b/>
          <w:sz w:val="24"/>
          <w:szCs w:val="24"/>
          <w:lang w:eastAsia="en-GB"/>
        </w:rPr>
      </w:pPr>
    </w:p>
    <w:p w14:paraId="483EC6CA" w14:textId="4BE31AC0" w:rsidR="004A3905" w:rsidRPr="004A3905" w:rsidRDefault="004A3905" w:rsidP="00D525CB">
      <w:pPr>
        <w:spacing w:after="0" w:line="240" w:lineRule="auto"/>
        <w:ind w:left="709" w:right="794"/>
        <w:jc w:val="both"/>
        <w:rPr>
          <w:rFonts w:ascii="Georgia" w:eastAsia="Times New Roman" w:hAnsi="Georgia" w:cs="Times New Roman"/>
          <w:b/>
          <w:bCs/>
          <w:i/>
          <w:iCs/>
          <w:sz w:val="24"/>
          <w:szCs w:val="24"/>
          <w:lang w:eastAsia="en-GB"/>
        </w:rPr>
      </w:pPr>
      <w:r w:rsidRPr="004A3905">
        <w:rPr>
          <w:rFonts w:ascii="Georgia" w:eastAsia="Times New Roman" w:hAnsi="Georgia" w:cs="Times New Roman"/>
          <w:b/>
          <w:bCs/>
          <w:i/>
          <w:iCs/>
          <w:sz w:val="24"/>
          <w:szCs w:val="24"/>
          <w:lang w:val="en-US"/>
        </w:rPr>
        <w:t>Reports to:</w:t>
      </w:r>
      <w:r w:rsidRPr="004A3905">
        <w:rPr>
          <w:rFonts w:ascii="Georgia" w:eastAsia="Times New Roman" w:hAnsi="Georgia" w:cs="Times New Roman"/>
          <w:b/>
          <w:sz w:val="24"/>
          <w:szCs w:val="24"/>
          <w:lang w:eastAsia="en-GB"/>
        </w:rPr>
        <w:t xml:space="preserve">  </w:t>
      </w:r>
      <w:r w:rsidRPr="004A3905">
        <w:rPr>
          <w:rFonts w:ascii="Georgia" w:eastAsia="Times New Roman" w:hAnsi="Georgia" w:cs="Times New Roman"/>
          <w:sz w:val="24"/>
          <w:szCs w:val="24"/>
          <w:lang w:eastAsia="en-GB"/>
        </w:rPr>
        <w:t xml:space="preserve">CO and indirectly to the Chief Executive and Treasurer of the </w:t>
      </w:r>
      <w:r w:rsidR="00B0793C">
        <w:rPr>
          <w:rFonts w:ascii="Georgia" w:eastAsia="Times New Roman" w:hAnsi="Georgia" w:cs="Times New Roman"/>
          <w:sz w:val="24"/>
          <w:szCs w:val="24"/>
          <w:lang w:eastAsia="en-GB"/>
        </w:rPr>
        <w:t>National Garden Scheme</w:t>
      </w:r>
    </w:p>
    <w:p w14:paraId="2B5D05CE" w14:textId="77777777" w:rsidR="004A3905" w:rsidRPr="004A3905" w:rsidRDefault="004A3905" w:rsidP="00D525CB">
      <w:pPr>
        <w:spacing w:after="0" w:line="240" w:lineRule="auto"/>
        <w:ind w:left="709" w:right="794"/>
        <w:jc w:val="both"/>
        <w:rPr>
          <w:rFonts w:ascii="Georgia" w:eastAsia="Times New Roman" w:hAnsi="Georgia" w:cs="Times New Roman"/>
          <w:b/>
          <w:sz w:val="24"/>
          <w:szCs w:val="24"/>
          <w:lang w:eastAsia="en-GB"/>
        </w:rPr>
      </w:pPr>
    </w:p>
    <w:p w14:paraId="2AB4822F" w14:textId="7C9870D8" w:rsidR="004A3905" w:rsidRPr="004A3905" w:rsidRDefault="004A3905" w:rsidP="00D525CB">
      <w:pPr>
        <w:spacing w:after="0" w:line="240" w:lineRule="auto"/>
        <w:ind w:left="709" w:right="794"/>
        <w:jc w:val="both"/>
        <w:rPr>
          <w:rFonts w:ascii="Georgia" w:eastAsia="Times New Roman" w:hAnsi="Georgia" w:cs="Times New Roman"/>
          <w:b/>
          <w:sz w:val="24"/>
          <w:szCs w:val="24"/>
          <w:lang w:eastAsia="en-GB"/>
        </w:rPr>
      </w:pPr>
      <w:r w:rsidRPr="004A3905">
        <w:rPr>
          <w:rFonts w:ascii="Georgia" w:eastAsia="Times New Roman" w:hAnsi="Georgia" w:cs="Times New Roman"/>
          <w:b/>
          <w:bCs/>
          <w:i/>
          <w:iCs/>
          <w:sz w:val="24"/>
          <w:szCs w:val="24"/>
          <w:lang w:val="en-US"/>
        </w:rPr>
        <w:t>Location:</w:t>
      </w:r>
      <w:r w:rsidRPr="004A3905">
        <w:rPr>
          <w:rFonts w:ascii="Georgia" w:eastAsia="Times New Roman" w:hAnsi="Georgia" w:cs="Times New Roman"/>
          <w:b/>
          <w:bCs/>
          <w:i/>
          <w:iCs/>
          <w:sz w:val="24"/>
          <w:szCs w:val="24"/>
          <w:lang w:eastAsia="en-GB"/>
        </w:rPr>
        <w:t xml:space="preserve">  </w:t>
      </w:r>
      <w:r w:rsidRPr="004A3905">
        <w:rPr>
          <w:rFonts w:ascii="Georgia" w:eastAsia="Times New Roman" w:hAnsi="Georgia" w:cs="Times New Roman"/>
          <w:sz w:val="24"/>
          <w:szCs w:val="24"/>
          <w:lang w:eastAsia="en-GB"/>
        </w:rPr>
        <w:t>Home based but with occasional travel to gardens and other events/ meeti</w:t>
      </w:r>
      <w:r w:rsidR="004144CD">
        <w:rPr>
          <w:rFonts w:ascii="Georgia" w:eastAsia="Times New Roman" w:hAnsi="Georgia" w:cs="Times New Roman"/>
          <w:sz w:val="24"/>
          <w:szCs w:val="24"/>
          <w:lang w:eastAsia="en-GB"/>
        </w:rPr>
        <w:t xml:space="preserve">ngs </w:t>
      </w:r>
      <w:r w:rsidRPr="004A3905">
        <w:rPr>
          <w:rFonts w:ascii="Georgia" w:eastAsia="Times New Roman" w:hAnsi="Georgia" w:cs="Times New Roman"/>
          <w:b/>
          <w:bCs/>
          <w:i/>
          <w:iCs/>
          <w:sz w:val="24"/>
          <w:szCs w:val="24"/>
          <w:lang w:eastAsia="en-GB"/>
        </w:rPr>
        <w:t xml:space="preserve"> </w:t>
      </w:r>
    </w:p>
    <w:p w14:paraId="69F31073" w14:textId="77777777" w:rsidR="004A3905" w:rsidRPr="004A3905" w:rsidRDefault="004A3905" w:rsidP="004144CD">
      <w:pPr>
        <w:spacing w:after="0" w:line="240" w:lineRule="auto"/>
        <w:ind w:left="794" w:right="794"/>
        <w:jc w:val="both"/>
        <w:rPr>
          <w:rFonts w:ascii="Georgia" w:eastAsia="Times New Roman" w:hAnsi="Georgia" w:cs="Times New Roman"/>
          <w:b/>
          <w:i/>
          <w:sz w:val="24"/>
          <w:szCs w:val="24"/>
          <w:lang w:eastAsia="en-GB"/>
        </w:rPr>
      </w:pPr>
    </w:p>
    <w:p w14:paraId="2CCB01A4" w14:textId="77777777" w:rsidR="004A3905" w:rsidRPr="004A3905" w:rsidRDefault="004A3905" w:rsidP="00D525CB">
      <w:pPr>
        <w:spacing w:after="0" w:line="240" w:lineRule="auto"/>
        <w:ind w:left="709" w:right="794"/>
        <w:jc w:val="both"/>
        <w:rPr>
          <w:rFonts w:ascii="Georgia" w:eastAsia="Times New Roman" w:hAnsi="Georgia" w:cs="Times New Roman"/>
          <w:b/>
          <w:bCs/>
          <w:i/>
          <w:iCs/>
          <w:sz w:val="24"/>
          <w:szCs w:val="20"/>
          <w:lang w:val="en-US"/>
        </w:rPr>
      </w:pPr>
      <w:r w:rsidRPr="004A3905">
        <w:rPr>
          <w:rFonts w:ascii="Georgia" w:eastAsia="Times New Roman" w:hAnsi="Georgia" w:cs="Times New Roman"/>
          <w:b/>
          <w:bCs/>
          <w:i/>
          <w:iCs/>
          <w:sz w:val="24"/>
          <w:szCs w:val="20"/>
          <w:lang w:val="en-US"/>
        </w:rPr>
        <w:t>Core activities:</w:t>
      </w:r>
    </w:p>
    <w:p w14:paraId="030ABFB5" w14:textId="77777777" w:rsidR="004A3905" w:rsidRPr="00D92C03" w:rsidRDefault="004A3905" w:rsidP="00D525CB">
      <w:pPr>
        <w:pStyle w:val="ListParagraph"/>
        <w:numPr>
          <w:ilvl w:val="0"/>
          <w:numId w:val="5"/>
        </w:numPr>
        <w:spacing w:after="0" w:line="240" w:lineRule="auto"/>
        <w:ind w:left="1134" w:right="794" w:hanging="425"/>
        <w:jc w:val="both"/>
        <w:rPr>
          <w:rFonts w:ascii="Georgia" w:eastAsia="Times New Roman" w:hAnsi="Georgia" w:cs="Times New Roman"/>
          <w:sz w:val="24"/>
          <w:szCs w:val="24"/>
          <w:lang w:val="en-US"/>
        </w:rPr>
      </w:pPr>
      <w:r w:rsidRPr="00D92C03">
        <w:rPr>
          <w:rFonts w:ascii="Georgia" w:eastAsia="Times New Roman" w:hAnsi="Georgia" w:cs="Times New Roman"/>
          <w:sz w:val="24"/>
          <w:szCs w:val="24"/>
          <w:lang w:val="en-US"/>
        </w:rPr>
        <w:t xml:space="preserve">Update </w:t>
      </w:r>
    </w:p>
    <w:p w14:paraId="4E692F09" w14:textId="77777777" w:rsidR="004A3905" w:rsidRPr="00D92C03" w:rsidRDefault="004A3905" w:rsidP="00D525CB">
      <w:pPr>
        <w:pStyle w:val="ListParagraph"/>
        <w:numPr>
          <w:ilvl w:val="0"/>
          <w:numId w:val="5"/>
        </w:numPr>
        <w:spacing w:after="0" w:line="240" w:lineRule="auto"/>
        <w:ind w:left="1134" w:right="794" w:hanging="425"/>
        <w:jc w:val="both"/>
        <w:rPr>
          <w:rFonts w:ascii="Georgia" w:eastAsia="Times New Roman" w:hAnsi="Georgia" w:cs="Times New Roman"/>
          <w:sz w:val="24"/>
          <w:szCs w:val="24"/>
          <w:lang w:val="en-US"/>
        </w:rPr>
      </w:pPr>
      <w:r w:rsidRPr="00D92C03">
        <w:rPr>
          <w:rFonts w:ascii="Georgia" w:eastAsia="Times New Roman" w:hAnsi="Georgia" w:cs="Times New Roman"/>
          <w:sz w:val="24"/>
          <w:szCs w:val="24"/>
          <w:lang w:val="en-US"/>
        </w:rPr>
        <w:t xml:space="preserve">Keep accurate account of money received and spent by the County </w:t>
      </w:r>
    </w:p>
    <w:p w14:paraId="343E5386" w14:textId="74DFDAD2" w:rsidR="004A3905" w:rsidRPr="00D92C03" w:rsidRDefault="004A3905" w:rsidP="00D525CB">
      <w:pPr>
        <w:pStyle w:val="ListParagraph"/>
        <w:numPr>
          <w:ilvl w:val="0"/>
          <w:numId w:val="5"/>
        </w:numPr>
        <w:spacing w:after="0" w:line="240" w:lineRule="auto"/>
        <w:ind w:left="1134" w:right="794" w:hanging="425"/>
        <w:jc w:val="both"/>
        <w:rPr>
          <w:rFonts w:ascii="Georgia" w:eastAsia="Times New Roman" w:hAnsi="Georgia" w:cs="Times New Roman"/>
          <w:sz w:val="24"/>
          <w:szCs w:val="24"/>
          <w:lang w:val="en-US"/>
        </w:rPr>
      </w:pPr>
      <w:r w:rsidRPr="00D92C03">
        <w:rPr>
          <w:rFonts w:ascii="Georgia" w:eastAsia="Times New Roman" w:hAnsi="Georgia" w:cs="Times New Roman"/>
          <w:sz w:val="24"/>
          <w:szCs w:val="24"/>
          <w:lang w:val="en-US"/>
        </w:rPr>
        <w:t>Allocate proceeds raised in line with instructions by GOs</w:t>
      </w:r>
    </w:p>
    <w:p w14:paraId="76123103" w14:textId="667C05EE" w:rsidR="004144CD" w:rsidRPr="00D92C03" w:rsidRDefault="004A3905" w:rsidP="00D525CB">
      <w:pPr>
        <w:pStyle w:val="ListParagraph"/>
        <w:numPr>
          <w:ilvl w:val="0"/>
          <w:numId w:val="5"/>
        </w:numPr>
        <w:spacing w:after="0" w:line="240" w:lineRule="auto"/>
        <w:ind w:left="1134" w:right="794" w:hanging="425"/>
        <w:jc w:val="both"/>
        <w:rPr>
          <w:rFonts w:ascii="Georgia" w:eastAsia="Times New Roman" w:hAnsi="Georgia" w:cs="Times New Roman"/>
          <w:sz w:val="24"/>
          <w:szCs w:val="24"/>
          <w:lang w:val="en-US"/>
        </w:rPr>
      </w:pPr>
      <w:r w:rsidRPr="00D92C03">
        <w:rPr>
          <w:rFonts w:ascii="Georgia" w:eastAsia="Times New Roman" w:hAnsi="Georgia" w:cs="Times New Roman"/>
          <w:sz w:val="24"/>
          <w:szCs w:val="24"/>
          <w:lang w:val="en-US"/>
        </w:rPr>
        <w:t xml:space="preserve">Ensure safekeeping of money raised using the </w:t>
      </w:r>
      <w:r w:rsidR="004144CD" w:rsidRPr="00D92C03">
        <w:rPr>
          <w:rFonts w:ascii="Georgia" w:eastAsia="Times New Roman" w:hAnsi="Georgia" w:cs="Times New Roman"/>
          <w:sz w:val="24"/>
          <w:szCs w:val="24"/>
          <w:lang w:val="en-US"/>
        </w:rPr>
        <w:t>N</w:t>
      </w:r>
      <w:r w:rsidR="00B0793C">
        <w:rPr>
          <w:rFonts w:ascii="Georgia" w:eastAsia="Times New Roman" w:hAnsi="Georgia" w:cs="Times New Roman"/>
          <w:sz w:val="24"/>
          <w:szCs w:val="24"/>
          <w:lang w:val="en-US"/>
        </w:rPr>
        <w:t>ational Garden</w:t>
      </w:r>
    </w:p>
    <w:p w14:paraId="561711B2" w14:textId="0F0AF6D9" w:rsidR="004A3905" w:rsidRPr="004A3905" w:rsidRDefault="00D92C03" w:rsidP="00D525CB">
      <w:pPr>
        <w:spacing w:after="0" w:line="240" w:lineRule="auto"/>
        <w:ind w:left="1134" w:right="794" w:hanging="425"/>
        <w:jc w:val="both"/>
        <w:rPr>
          <w:rFonts w:ascii="Georgia" w:eastAsia="Times New Roman" w:hAnsi="Georgia" w:cs="Times New Roman"/>
          <w:sz w:val="24"/>
          <w:szCs w:val="24"/>
          <w:lang w:val="en-US"/>
        </w:rPr>
      </w:pPr>
      <w:r>
        <w:rPr>
          <w:rFonts w:ascii="Georgia" w:eastAsia="Times New Roman" w:hAnsi="Georgia" w:cs="Times New Roman"/>
          <w:sz w:val="24"/>
          <w:szCs w:val="24"/>
          <w:lang w:val="en-US"/>
        </w:rPr>
        <w:t xml:space="preserve">      </w:t>
      </w:r>
      <w:r w:rsidR="00D525CB">
        <w:rPr>
          <w:rFonts w:ascii="Georgia" w:eastAsia="Times New Roman" w:hAnsi="Georgia" w:cs="Times New Roman"/>
          <w:sz w:val="24"/>
          <w:szCs w:val="24"/>
          <w:lang w:val="en-US"/>
        </w:rPr>
        <w:t xml:space="preserve"> </w:t>
      </w:r>
      <w:r w:rsidR="004144CD">
        <w:rPr>
          <w:rFonts w:ascii="Georgia" w:eastAsia="Times New Roman" w:hAnsi="Georgia" w:cs="Times New Roman"/>
          <w:sz w:val="24"/>
          <w:szCs w:val="24"/>
          <w:lang w:val="en-US"/>
        </w:rPr>
        <w:t>S</w:t>
      </w:r>
      <w:r w:rsidR="00B0793C">
        <w:rPr>
          <w:rFonts w:ascii="Georgia" w:eastAsia="Times New Roman" w:hAnsi="Georgia" w:cs="Times New Roman"/>
          <w:sz w:val="24"/>
          <w:szCs w:val="24"/>
          <w:lang w:val="en-US"/>
        </w:rPr>
        <w:t>cheme</w:t>
      </w:r>
      <w:r w:rsidR="004A3905" w:rsidRPr="004A3905">
        <w:rPr>
          <w:rFonts w:ascii="Georgia" w:eastAsia="Times New Roman" w:hAnsi="Georgia" w:cs="Times New Roman"/>
          <w:sz w:val="24"/>
          <w:szCs w:val="24"/>
          <w:lang w:val="en-US"/>
        </w:rPr>
        <w:t xml:space="preserve"> central banking system</w:t>
      </w:r>
    </w:p>
    <w:p w14:paraId="4E0EC795" w14:textId="5FFAC7B5" w:rsidR="004A3905" w:rsidRPr="00D92C03" w:rsidRDefault="004A3905" w:rsidP="00D525CB">
      <w:pPr>
        <w:pStyle w:val="ListParagraph"/>
        <w:numPr>
          <w:ilvl w:val="0"/>
          <w:numId w:val="5"/>
        </w:numPr>
        <w:spacing w:after="0" w:line="240" w:lineRule="auto"/>
        <w:ind w:left="1134" w:right="794" w:hanging="425"/>
        <w:jc w:val="both"/>
        <w:rPr>
          <w:rFonts w:ascii="Georgia" w:eastAsia="Times New Roman" w:hAnsi="Georgia" w:cs="Times New Roman"/>
          <w:sz w:val="24"/>
          <w:szCs w:val="24"/>
          <w:lang w:val="en-US"/>
        </w:rPr>
      </w:pPr>
      <w:r w:rsidRPr="00D92C03">
        <w:rPr>
          <w:rFonts w:ascii="Georgia" w:eastAsia="Times New Roman" w:hAnsi="Georgia" w:cs="Times New Roman"/>
          <w:sz w:val="24"/>
          <w:szCs w:val="24"/>
          <w:lang w:val="en-US"/>
        </w:rPr>
        <w:t>Manage payments from County funds including reimbursing out-of-pocket</w:t>
      </w:r>
      <w:r w:rsidR="00D92C03">
        <w:rPr>
          <w:rFonts w:ascii="Georgia" w:eastAsia="Times New Roman" w:hAnsi="Georgia" w:cs="Times New Roman"/>
          <w:sz w:val="24"/>
          <w:szCs w:val="24"/>
          <w:lang w:val="en-US"/>
        </w:rPr>
        <w:t xml:space="preserve"> </w:t>
      </w:r>
      <w:r w:rsidRPr="00D92C03">
        <w:rPr>
          <w:rFonts w:ascii="Georgia" w:eastAsia="Times New Roman" w:hAnsi="Georgia" w:cs="Times New Roman"/>
          <w:sz w:val="24"/>
          <w:szCs w:val="24"/>
          <w:lang w:val="en-US"/>
        </w:rPr>
        <w:t xml:space="preserve">expenses to member of County Teams, in line with </w:t>
      </w:r>
      <w:r w:rsidR="00B0793C">
        <w:rPr>
          <w:rFonts w:ascii="Georgia" w:eastAsia="Times New Roman" w:hAnsi="Georgia" w:cs="Times New Roman"/>
          <w:sz w:val="24"/>
          <w:szCs w:val="24"/>
          <w:lang w:val="en-US"/>
        </w:rPr>
        <w:t>National Garden Scheme policy</w:t>
      </w:r>
      <w:r w:rsidRPr="00D92C03">
        <w:rPr>
          <w:rFonts w:ascii="Georgia" w:eastAsia="Times New Roman" w:hAnsi="Georgia" w:cs="Times New Roman"/>
          <w:sz w:val="24"/>
          <w:szCs w:val="24"/>
          <w:lang w:val="en-US"/>
        </w:rPr>
        <w:t>, making online</w:t>
      </w:r>
      <w:r w:rsidR="00D92C03">
        <w:rPr>
          <w:rFonts w:ascii="Georgia" w:eastAsia="Times New Roman" w:hAnsi="Georgia" w:cs="Times New Roman"/>
          <w:sz w:val="24"/>
          <w:szCs w:val="24"/>
          <w:lang w:val="en-US"/>
        </w:rPr>
        <w:t xml:space="preserve"> </w:t>
      </w:r>
      <w:r w:rsidRPr="00D92C03">
        <w:rPr>
          <w:rFonts w:ascii="Georgia" w:eastAsia="Times New Roman" w:hAnsi="Georgia" w:cs="Times New Roman"/>
          <w:sz w:val="24"/>
          <w:szCs w:val="24"/>
          <w:lang w:val="en-US"/>
        </w:rPr>
        <w:t>bank payments and ensuring appropriate financial controls are in place</w:t>
      </w:r>
    </w:p>
    <w:p w14:paraId="280B8AE1" w14:textId="5D5E57CD" w:rsidR="004A3905" w:rsidRPr="00D92C03" w:rsidRDefault="004A3905" w:rsidP="00D525CB">
      <w:pPr>
        <w:pStyle w:val="ListParagraph"/>
        <w:numPr>
          <w:ilvl w:val="0"/>
          <w:numId w:val="5"/>
        </w:numPr>
        <w:spacing w:after="0" w:line="240" w:lineRule="auto"/>
        <w:ind w:left="1134" w:right="794" w:hanging="425"/>
        <w:jc w:val="both"/>
        <w:rPr>
          <w:rFonts w:ascii="Georgia" w:eastAsia="Times New Roman" w:hAnsi="Georgia" w:cs="Times New Roman"/>
          <w:sz w:val="24"/>
          <w:szCs w:val="24"/>
          <w:lang w:val="en-US"/>
        </w:rPr>
      </w:pPr>
      <w:r w:rsidRPr="00D92C03">
        <w:rPr>
          <w:rFonts w:ascii="Georgia" w:eastAsia="Times New Roman" w:hAnsi="Georgia" w:cs="Times New Roman"/>
          <w:sz w:val="24"/>
          <w:szCs w:val="24"/>
          <w:lang w:val="en-US"/>
        </w:rPr>
        <w:t>Raise invoices for money owed and debtor control</w:t>
      </w:r>
    </w:p>
    <w:p w14:paraId="5DDB94DB" w14:textId="77777777" w:rsidR="004A3905" w:rsidRPr="004A3905" w:rsidRDefault="004A3905" w:rsidP="004A3905">
      <w:pPr>
        <w:spacing w:after="0" w:line="240" w:lineRule="auto"/>
        <w:ind w:left="794" w:right="794"/>
        <w:jc w:val="both"/>
        <w:rPr>
          <w:rFonts w:ascii="Georgia" w:eastAsia="Times New Roman" w:hAnsi="Georgia" w:cs="Times New Roman"/>
          <w:b/>
          <w:i/>
          <w:sz w:val="24"/>
          <w:szCs w:val="24"/>
          <w:lang w:eastAsia="en-GB"/>
        </w:rPr>
      </w:pPr>
    </w:p>
    <w:p w14:paraId="4BEA7B76" w14:textId="77777777" w:rsidR="004A3905" w:rsidRPr="004A3905" w:rsidRDefault="004A3905" w:rsidP="00D525CB">
      <w:pPr>
        <w:spacing w:after="0" w:line="240" w:lineRule="auto"/>
        <w:ind w:left="709" w:right="794"/>
        <w:jc w:val="both"/>
        <w:rPr>
          <w:rFonts w:ascii="Georgia" w:eastAsia="Times New Roman" w:hAnsi="Georgia" w:cs="Times New Roman"/>
          <w:b/>
          <w:bCs/>
          <w:i/>
          <w:iCs/>
          <w:sz w:val="24"/>
          <w:szCs w:val="20"/>
          <w:lang w:val="en-US"/>
        </w:rPr>
      </w:pPr>
      <w:r w:rsidRPr="004A3905">
        <w:rPr>
          <w:rFonts w:ascii="Georgia" w:eastAsia="Times New Roman" w:hAnsi="Georgia" w:cs="Times New Roman"/>
          <w:b/>
          <w:bCs/>
          <w:i/>
          <w:iCs/>
          <w:sz w:val="24"/>
          <w:szCs w:val="20"/>
          <w:lang w:val="en-US"/>
        </w:rPr>
        <w:t xml:space="preserve">Additional duties: </w:t>
      </w:r>
    </w:p>
    <w:p w14:paraId="7D8F38E7" w14:textId="2511C718" w:rsidR="004A3905" w:rsidRPr="00D92C03" w:rsidRDefault="004A3905" w:rsidP="00D525CB">
      <w:pPr>
        <w:pStyle w:val="ListParagraph"/>
        <w:numPr>
          <w:ilvl w:val="0"/>
          <w:numId w:val="7"/>
        </w:numPr>
        <w:spacing w:after="0" w:line="240" w:lineRule="auto"/>
        <w:ind w:left="1134" w:right="794" w:hanging="425"/>
        <w:jc w:val="both"/>
        <w:rPr>
          <w:rFonts w:ascii="Georgia" w:eastAsia="Times New Roman" w:hAnsi="Georgia" w:cs="Times New Roman"/>
          <w:sz w:val="24"/>
          <w:szCs w:val="24"/>
          <w:lang w:val="en-US"/>
        </w:rPr>
      </w:pPr>
      <w:r w:rsidRPr="00D92C03">
        <w:rPr>
          <w:rFonts w:ascii="Georgia" w:eastAsia="Times New Roman" w:hAnsi="Georgia" w:cs="Times New Roman"/>
          <w:sz w:val="24"/>
          <w:szCs w:val="24"/>
          <w:lang w:val="en-US"/>
        </w:rPr>
        <w:t>Attend Annual Conference, Regional Meeti</w:t>
      </w:r>
      <w:r w:rsidR="004144CD" w:rsidRPr="00D92C03">
        <w:rPr>
          <w:rFonts w:ascii="Georgia" w:eastAsia="Times New Roman" w:hAnsi="Georgia" w:cs="Times New Roman"/>
          <w:sz w:val="24"/>
          <w:szCs w:val="24"/>
          <w:lang w:val="en-US"/>
        </w:rPr>
        <w:t>ngs</w:t>
      </w:r>
      <w:r w:rsidRPr="00D92C03">
        <w:rPr>
          <w:rFonts w:ascii="Georgia" w:eastAsia="Times New Roman" w:hAnsi="Georgia" w:cs="Times New Roman"/>
          <w:sz w:val="24"/>
          <w:szCs w:val="24"/>
          <w:lang w:val="en-US"/>
        </w:rPr>
        <w:t xml:space="preserve"> and</w:t>
      </w:r>
      <w:r w:rsidR="00D92C03">
        <w:rPr>
          <w:rFonts w:ascii="Georgia" w:eastAsia="Times New Roman" w:hAnsi="Georgia" w:cs="Times New Roman"/>
          <w:sz w:val="24"/>
          <w:szCs w:val="24"/>
          <w:lang w:val="en-US"/>
        </w:rPr>
        <w:t xml:space="preserve"> </w:t>
      </w:r>
      <w:r w:rsidRPr="00D92C03">
        <w:rPr>
          <w:rFonts w:ascii="Georgia" w:eastAsia="Times New Roman" w:hAnsi="Georgia" w:cs="Times New Roman"/>
          <w:sz w:val="24"/>
          <w:szCs w:val="24"/>
          <w:lang w:val="en-US"/>
        </w:rPr>
        <w:t>other events as requested</w:t>
      </w:r>
      <w:r w:rsidR="00D92C03" w:rsidRPr="00D92C03">
        <w:rPr>
          <w:rFonts w:ascii="Georgia" w:eastAsia="Times New Roman" w:hAnsi="Georgia" w:cs="Times New Roman"/>
          <w:sz w:val="24"/>
          <w:szCs w:val="24"/>
          <w:lang w:val="en-US"/>
        </w:rPr>
        <w:t xml:space="preserve"> </w:t>
      </w:r>
      <w:r w:rsidRPr="00D92C03">
        <w:rPr>
          <w:rFonts w:ascii="Georgia" w:eastAsia="Times New Roman" w:hAnsi="Georgia" w:cs="Times New Roman"/>
          <w:sz w:val="24"/>
          <w:szCs w:val="24"/>
          <w:lang w:val="en-US"/>
        </w:rPr>
        <w:t xml:space="preserve">by </w:t>
      </w:r>
      <w:r w:rsidR="00B0793C">
        <w:rPr>
          <w:rFonts w:ascii="Georgia" w:eastAsia="Times New Roman" w:hAnsi="Georgia" w:cs="Times New Roman"/>
          <w:sz w:val="24"/>
          <w:szCs w:val="24"/>
          <w:lang w:val="en-US"/>
        </w:rPr>
        <w:t>National Garden Scheme</w:t>
      </w:r>
    </w:p>
    <w:p w14:paraId="7A86EA5A" w14:textId="77777777" w:rsidR="004A3905" w:rsidRPr="004A3905" w:rsidRDefault="004A3905" w:rsidP="004A3905">
      <w:pPr>
        <w:spacing w:after="0" w:line="240" w:lineRule="auto"/>
        <w:ind w:left="794" w:right="794"/>
        <w:jc w:val="both"/>
        <w:rPr>
          <w:rFonts w:ascii="Georgia" w:eastAsia="Times New Roman" w:hAnsi="Georgia" w:cs="Times New Roman"/>
          <w:sz w:val="24"/>
          <w:szCs w:val="24"/>
          <w:lang w:eastAsia="en-GB"/>
        </w:rPr>
      </w:pPr>
    </w:p>
    <w:p w14:paraId="24D98964" w14:textId="77777777" w:rsidR="004A3905" w:rsidRPr="004A3905" w:rsidRDefault="004A3905" w:rsidP="00D525CB">
      <w:pPr>
        <w:spacing w:after="0" w:line="240" w:lineRule="auto"/>
        <w:ind w:left="709" w:right="794"/>
        <w:jc w:val="both"/>
        <w:rPr>
          <w:rFonts w:ascii="Georgia" w:eastAsia="Times New Roman" w:hAnsi="Georgia" w:cs="Times New Roman"/>
          <w:b/>
          <w:bCs/>
          <w:i/>
          <w:iCs/>
          <w:sz w:val="24"/>
          <w:szCs w:val="20"/>
          <w:lang w:val="en-US"/>
        </w:rPr>
      </w:pPr>
      <w:r w:rsidRPr="004A3905">
        <w:rPr>
          <w:rFonts w:ascii="Georgia" w:eastAsia="Times New Roman" w:hAnsi="Georgia" w:cs="Times New Roman"/>
          <w:b/>
          <w:bCs/>
          <w:i/>
          <w:iCs/>
          <w:sz w:val="24"/>
          <w:szCs w:val="20"/>
          <w:lang w:val="en-US"/>
        </w:rPr>
        <w:t>Skills:</w:t>
      </w:r>
    </w:p>
    <w:p w14:paraId="48787D32" w14:textId="2547FC3B" w:rsidR="004A3905" w:rsidRPr="00D92C03" w:rsidRDefault="004A3905" w:rsidP="00D525CB">
      <w:pPr>
        <w:pStyle w:val="ListParagraph"/>
        <w:numPr>
          <w:ilvl w:val="0"/>
          <w:numId w:val="7"/>
        </w:numPr>
        <w:spacing w:after="0" w:line="240" w:lineRule="auto"/>
        <w:ind w:left="1134" w:right="794" w:hanging="425"/>
        <w:jc w:val="both"/>
        <w:rPr>
          <w:rFonts w:ascii="Georgia" w:eastAsia="Times New Roman" w:hAnsi="Georgia" w:cs="Times New Roman"/>
          <w:sz w:val="24"/>
          <w:szCs w:val="24"/>
          <w:lang w:val="en-US"/>
        </w:rPr>
      </w:pPr>
      <w:r w:rsidRPr="00D92C03">
        <w:rPr>
          <w:rFonts w:ascii="Georgia" w:eastAsia="Times New Roman" w:hAnsi="Georgia" w:cs="Times New Roman"/>
          <w:sz w:val="24"/>
          <w:szCs w:val="24"/>
          <w:lang w:val="en-US"/>
        </w:rPr>
        <w:t>Ability to manipulate spreadsheets and other financial documents in Excel</w:t>
      </w:r>
      <w:r w:rsidR="00D92C03">
        <w:rPr>
          <w:rFonts w:ascii="Georgia" w:eastAsia="Times New Roman" w:hAnsi="Georgia" w:cs="Times New Roman"/>
          <w:sz w:val="24"/>
          <w:szCs w:val="24"/>
          <w:lang w:val="en-US"/>
        </w:rPr>
        <w:t xml:space="preserve"> </w:t>
      </w:r>
      <w:r w:rsidRPr="00D92C03">
        <w:rPr>
          <w:rFonts w:ascii="Georgia" w:eastAsia="Times New Roman" w:hAnsi="Georgia" w:cs="Times New Roman"/>
          <w:sz w:val="24"/>
          <w:szCs w:val="24"/>
          <w:lang w:val="en-US"/>
        </w:rPr>
        <w:t>(compulsory)</w:t>
      </w:r>
    </w:p>
    <w:p w14:paraId="5167C606" w14:textId="77777777" w:rsidR="004A3905" w:rsidRPr="00D92C03" w:rsidRDefault="004A3905" w:rsidP="00D525CB">
      <w:pPr>
        <w:pStyle w:val="ListParagraph"/>
        <w:numPr>
          <w:ilvl w:val="0"/>
          <w:numId w:val="7"/>
        </w:numPr>
        <w:spacing w:after="0" w:line="240" w:lineRule="auto"/>
        <w:ind w:left="1134" w:right="794" w:hanging="425"/>
        <w:jc w:val="both"/>
        <w:rPr>
          <w:rFonts w:ascii="Georgia" w:eastAsia="Times New Roman" w:hAnsi="Georgia" w:cs="Times New Roman"/>
          <w:sz w:val="24"/>
          <w:szCs w:val="24"/>
          <w:lang w:val="en-US"/>
        </w:rPr>
      </w:pPr>
      <w:r w:rsidRPr="00D92C03">
        <w:rPr>
          <w:rFonts w:ascii="Georgia" w:eastAsia="Times New Roman" w:hAnsi="Georgia" w:cs="Times New Roman"/>
          <w:sz w:val="24"/>
          <w:szCs w:val="24"/>
          <w:lang w:val="en-US"/>
        </w:rPr>
        <w:lastRenderedPageBreak/>
        <w:t>Ability to prioritise and to work under pressure at times</w:t>
      </w:r>
    </w:p>
    <w:p w14:paraId="1524AC60" w14:textId="77777777" w:rsidR="004A3905" w:rsidRPr="00D92C03" w:rsidRDefault="004A3905" w:rsidP="00D525CB">
      <w:pPr>
        <w:pStyle w:val="ListParagraph"/>
        <w:numPr>
          <w:ilvl w:val="0"/>
          <w:numId w:val="7"/>
        </w:numPr>
        <w:spacing w:after="0" w:line="240" w:lineRule="auto"/>
        <w:ind w:left="1134" w:right="794" w:hanging="425"/>
        <w:jc w:val="both"/>
        <w:rPr>
          <w:rFonts w:ascii="Georgia" w:eastAsia="Times New Roman" w:hAnsi="Georgia" w:cs="Times New Roman"/>
          <w:sz w:val="24"/>
          <w:szCs w:val="24"/>
          <w:lang w:val="en-US"/>
        </w:rPr>
      </w:pPr>
      <w:r w:rsidRPr="00D92C03">
        <w:rPr>
          <w:rFonts w:ascii="Georgia" w:eastAsia="Times New Roman" w:hAnsi="Georgia" w:cs="Times New Roman"/>
          <w:sz w:val="24"/>
          <w:szCs w:val="24"/>
          <w:lang w:val="en-US"/>
        </w:rPr>
        <w:t>Pro-active thinker to suggest ideas to improve systems</w:t>
      </w:r>
    </w:p>
    <w:p w14:paraId="3AF58A56" w14:textId="77777777" w:rsidR="004A3905" w:rsidRPr="00D92C03" w:rsidRDefault="004A3905" w:rsidP="00D525CB">
      <w:pPr>
        <w:pStyle w:val="ListParagraph"/>
        <w:numPr>
          <w:ilvl w:val="0"/>
          <w:numId w:val="7"/>
        </w:numPr>
        <w:spacing w:after="0" w:line="240" w:lineRule="auto"/>
        <w:ind w:left="1134" w:right="794" w:hanging="425"/>
        <w:jc w:val="both"/>
        <w:rPr>
          <w:rFonts w:ascii="Georgia" w:eastAsia="Times New Roman" w:hAnsi="Georgia" w:cs="Times New Roman"/>
          <w:sz w:val="24"/>
          <w:szCs w:val="24"/>
          <w:lang w:val="en-US"/>
        </w:rPr>
      </w:pPr>
      <w:r w:rsidRPr="00D92C03">
        <w:rPr>
          <w:rFonts w:ascii="Georgia" w:eastAsia="Times New Roman" w:hAnsi="Georgia" w:cs="Times New Roman"/>
          <w:sz w:val="24"/>
          <w:szCs w:val="24"/>
          <w:lang w:val="en-US"/>
        </w:rPr>
        <w:t>ICT skills are essential</w:t>
      </w:r>
    </w:p>
    <w:p w14:paraId="78C8C634" w14:textId="77777777" w:rsidR="004A3905" w:rsidRPr="004A3905" w:rsidRDefault="004A3905" w:rsidP="00D525CB">
      <w:pPr>
        <w:spacing w:after="0" w:line="240" w:lineRule="auto"/>
        <w:ind w:left="1134" w:hanging="425"/>
        <w:jc w:val="both"/>
        <w:rPr>
          <w:rFonts w:ascii="Georgia" w:eastAsia="Times New Roman" w:hAnsi="Georgia" w:cs="Times New Roman"/>
          <w:sz w:val="24"/>
          <w:szCs w:val="24"/>
          <w:lang w:eastAsia="en-GB"/>
        </w:rPr>
      </w:pPr>
    </w:p>
    <w:p w14:paraId="4968A53D" w14:textId="77777777" w:rsidR="004A3905" w:rsidRPr="004A3905" w:rsidRDefault="004A3905" w:rsidP="00D525CB">
      <w:pPr>
        <w:spacing w:after="0" w:line="240" w:lineRule="auto"/>
        <w:ind w:left="1134" w:hanging="425"/>
        <w:jc w:val="both"/>
        <w:rPr>
          <w:rFonts w:ascii="Georgia" w:eastAsia="Times New Roman" w:hAnsi="Georgia" w:cs="Times New Roman"/>
          <w:b/>
          <w:bCs/>
          <w:i/>
          <w:iCs/>
          <w:sz w:val="24"/>
          <w:szCs w:val="20"/>
          <w:lang w:val="en-US"/>
        </w:rPr>
      </w:pPr>
      <w:r w:rsidRPr="004A3905">
        <w:rPr>
          <w:rFonts w:ascii="Georgia" w:eastAsia="Times New Roman" w:hAnsi="Georgia" w:cs="Times New Roman"/>
          <w:b/>
          <w:bCs/>
          <w:i/>
          <w:iCs/>
          <w:sz w:val="24"/>
          <w:szCs w:val="20"/>
          <w:lang w:val="en-US"/>
        </w:rPr>
        <w:t>Personal qualities:</w:t>
      </w:r>
    </w:p>
    <w:p w14:paraId="5A2A3F5B" w14:textId="77777777" w:rsidR="004144CD" w:rsidRPr="00D92C03" w:rsidRDefault="004A3905" w:rsidP="00D525CB">
      <w:pPr>
        <w:pStyle w:val="ListParagraph"/>
        <w:numPr>
          <w:ilvl w:val="0"/>
          <w:numId w:val="8"/>
        </w:numPr>
        <w:spacing w:after="0" w:line="240" w:lineRule="auto"/>
        <w:ind w:left="1134" w:right="794" w:hanging="425"/>
        <w:jc w:val="both"/>
        <w:rPr>
          <w:rFonts w:ascii="Georgia" w:eastAsia="Times New Roman" w:hAnsi="Georgia" w:cs="Times New Roman"/>
          <w:sz w:val="24"/>
          <w:szCs w:val="24"/>
          <w:lang w:val="en-US"/>
        </w:rPr>
      </w:pPr>
      <w:r w:rsidRPr="00D92C03">
        <w:rPr>
          <w:rFonts w:ascii="Georgia" w:eastAsia="Times New Roman" w:hAnsi="Georgia" w:cs="Times New Roman"/>
          <w:sz w:val="24"/>
          <w:szCs w:val="24"/>
          <w:lang w:val="en-US"/>
        </w:rPr>
        <w:t>Should enjoy working as part of a close team, showing a mature, helpfu</w:t>
      </w:r>
      <w:r w:rsidR="004144CD" w:rsidRPr="00D92C03">
        <w:rPr>
          <w:rFonts w:ascii="Georgia" w:eastAsia="Times New Roman" w:hAnsi="Georgia" w:cs="Times New Roman"/>
          <w:sz w:val="24"/>
          <w:szCs w:val="24"/>
          <w:lang w:val="en-US"/>
        </w:rPr>
        <w:t>l</w:t>
      </w:r>
    </w:p>
    <w:p w14:paraId="4E97E1D0" w14:textId="2C463C09" w:rsidR="004A3905" w:rsidRPr="004A3905" w:rsidRDefault="00DD7E4C" w:rsidP="00D525CB">
      <w:pPr>
        <w:spacing w:after="0" w:line="240" w:lineRule="auto"/>
        <w:ind w:left="1134" w:right="794" w:hanging="425"/>
        <w:jc w:val="both"/>
        <w:rPr>
          <w:rFonts w:ascii="Georgia" w:eastAsia="Times New Roman" w:hAnsi="Georgia" w:cs="Times New Roman"/>
          <w:sz w:val="24"/>
          <w:szCs w:val="24"/>
          <w:lang w:val="en-US"/>
        </w:rPr>
      </w:pPr>
      <w:r>
        <w:rPr>
          <w:rFonts w:ascii="Georgia" w:eastAsia="Times New Roman" w:hAnsi="Georgia" w:cs="Times New Roman"/>
          <w:sz w:val="24"/>
          <w:szCs w:val="24"/>
          <w:lang w:val="en-US"/>
        </w:rPr>
        <w:t xml:space="preserve"> </w:t>
      </w:r>
      <w:r w:rsidR="00D525CB">
        <w:rPr>
          <w:rFonts w:ascii="Georgia" w:eastAsia="Times New Roman" w:hAnsi="Georgia" w:cs="Times New Roman"/>
          <w:sz w:val="24"/>
          <w:szCs w:val="24"/>
          <w:lang w:val="en-US"/>
        </w:rPr>
        <w:t xml:space="preserve">      </w:t>
      </w:r>
      <w:r w:rsidR="004A3905" w:rsidRPr="004A3905">
        <w:rPr>
          <w:rFonts w:ascii="Georgia" w:eastAsia="Times New Roman" w:hAnsi="Georgia" w:cs="Times New Roman"/>
          <w:sz w:val="24"/>
          <w:szCs w:val="24"/>
          <w:lang w:val="en-US"/>
        </w:rPr>
        <w:t>approach to colleagues and GOs</w:t>
      </w:r>
    </w:p>
    <w:p w14:paraId="33BEBB6F" w14:textId="5BE3CA50" w:rsidR="004A3905" w:rsidRPr="00D92C03" w:rsidRDefault="004A3905" w:rsidP="00D525CB">
      <w:pPr>
        <w:pStyle w:val="ListParagraph"/>
        <w:numPr>
          <w:ilvl w:val="0"/>
          <w:numId w:val="8"/>
        </w:numPr>
        <w:spacing w:after="0" w:line="240" w:lineRule="auto"/>
        <w:ind w:left="1134" w:right="794" w:hanging="425"/>
        <w:jc w:val="both"/>
        <w:rPr>
          <w:rFonts w:ascii="Georgia" w:eastAsia="Times New Roman" w:hAnsi="Georgia" w:cs="Times New Roman"/>
          <w:sz w:val="24"/>
          <w:szCs w:val="24"/>
          <w:lang w:val="en-US"/>
        </w:rPr>
      </w:pPr>
      <w:r w:rsidRPr="00D92C03">
        <w:rPr>
          <w:rFonts w:ascii="Georgia" w:eastAsia="Times New Roman" w:hAnsi="Georgia" w:cs="Times New Roman"/>
          <w:sz w:val="24"/>
          <w:szCs w:val="24"/>
          <w:lang w:val="en-US"/>
        </w:rPr>
        <w:t>Persistence and patience in implementing sound financial management systems and ensuring that they are observed</w:t>
      </w:r>
    </w:p>
    <w:p w14:paraId="3729671E" w14:textId="7AE57B7E" w:rsidR="004A3905" w:rsidRPr="00D92C03" w:rsidRDefault="004A3905" w:rsidP="00D525CB">
      <w:pPr>
        <w:pStyle w:val="ListParagraph"/>
        <w:numPr>
          <w:ilvl w:val="0"/>
          <w:numId w:val="8"/>
        </w:numPr>
        <w:tabs>
          <w:tab w:val="left" w:pos="1134"/>
        </w:tabs>
        <w:spacing w:after="0" w:line="240" w:lineRule="auto"/>
        <w:ind w:right="794" w:hanging="785"/>
        <w:jc w:val="both"/>
        <w:rPr>
          <w:rFonts w:ascii="Georgia" w:eastAsia="Times New Roman" w:hAnsi="Georgia" w:cs="Times New Roman"/>
          <w:sz w:val="24"/>
          <w:szCs w:val="24"/>
          <w:lang w:val="en-US"/>
        </w:rPr>
      </w:pPr>
      <w:r w:rsidRPr="00D92C03">
        <w:rPr>
          <w:rFonts w:ascii="Georgia" w:eastAsia="Times New Roman" w:hAnsi="Georgia" w:cs="Times New Roman"/>
          <w:sz w:val="24"/>
          <w:szCs w:val="24"/>
          <w:lang w:val="en-US"/>
        </w:rPr>
        <w:t>Accuracy in recording information and in forecasting activity</w:t>
      </w:r>
    </w:p>
    <w:p w14:paraId="4A65C2EA" w14:textId="6EA23C31" w:rsidR="004A3905" w:rsidRPr="00D92C03" w:rsidRDefault="004A3905" w:rsidP="00D525CB">
      <w:pPr>
        <w:pStyle w:val="ListParagraph"/>
        <w:numPr>
          <w:ilvl w:val="0"/>
          <w:numId w:val="8"/>
        </w:numPr>
        <w:spacing w:after="0" w:line="240" w:lineRule="auto"/>
        <w:ind w:left="1134" w:right="794" w:hanging="425"/>
        <w:jc w:val="both"/>
        <w:rPr>
          <w:rFonts w:ascii="Georgia" w:eastAsia="Times New Roman" w:hAnsi="Georgia" w:cs="Times New Roman"/>
          <w:sz w:val="24"/>
          <w:szCs w:val="24"/>
          <w:lang w:val="en-US"/>
        </w:rPr>
      </w:pPr>
      <w:r w:rsidRPr="00D92C03">
        <w:rPr>
          <w:rFonts w:ascii="Georgia" w:eastAsia="Times New Roman" w:hAnsi="Georgia" w:cs="Times New Roman"/>
          <w:sz w:val="24"/>
          <w:szCs w:val="24"/>
          <w:lang w:val="en-US"/>
        </w:rPr>
        <w:t xml:space="preserve">Pro-active in contributing ideas to benefit </w:t>
      </w:r>
      <w:bookmarkStart w:id="15" w:name="_Hlk418432"/>
      <w:r w:rsidR="00B0793C">
        <w:rPr>
          <w:rFonts w:ascii="Georgia" w:eastAsia="Times New Roman" w:hAnsi="Georgia" w:cs="Times New Roman"/>
          <w:sz w:val="24"/>
          <w:szCs w:val="24"/>
          <w:lang w:val="en-US"/>
        </w:rPr>
        <w:t>National Garden Scheme</w:t>
      </w:r>
      <w:r w:rsidRPr="00D92C03">
        <w:rPr>
          <w:rFonts w:ascii="Georgia" w:eastAsia="Times New Roman" w:hAnsi="Georgia" w:cs="Times New Roman"/>
          <w:sz w:val="24"/>
          <w:szCs w:val="24"/>
          <w:lang w:val="en-US"/>
        </w:rPr>
        <w:t xml:space="preserve"> </w:t>
      </w:r>
      <w:bookmarkEnd w:id="15"/>
    </w:p>
    <w:p w14:paraId="3CF35CC1" w14:textId="77777777" w:rsidR="004A3905" w:rsidRPr="00D92C03" w:rsidRDefault="004A3905" w:rsidP="00D525CB">
      <w:pPr>
        <w:pStyle w:val="ListParagraph"/>
        <w:numPr>
          <w:ilvl w:val="0"/>
          <w:numId w:val="8"/>
        </w:numPr>
        <w:spacing w:after="0" w:line="240" w:lineRule="auto"/>
        <w:ind w:left="1134" w:right="794" w:hanging="425"/>
        <w:jc w:val="both"/>
        <w:rPr>
          <w:rFonts w:ascii="Georgia" w:eastAsia="Times New Roman" w:hAnsi="Georgia" w:cs="Times New Roman"/>
          <w:sz w:val="24"/>
          <w:szCs w:val="24"/>
          <w:lang w:val="en-US"/>
        </w:rPr>
      </w:pPr>
      <w:r w:rsidRPr="00D92C03">
        <w:rPr>
          <w:rFonts w:ascii="Georgia" w:eastAsia="Times New Roman" w:hAnsi="Georgia" w:cs="Times New Roman"/>
          <w:sz w:val="24"/>
          <w:szCs w:val="24"/>
          <w:lang w:val="en-US"/>
        </w:rPr>
        <w:t>Car driver essential</w:t>
      </w:r>
    </w:p>
    <w:p w14:paraId="5F3A3878" w14:textId="56A8D265" w:rsidR="004A3905" w:rsidRDefault="00D92C03" w:rsidP="00D525CB">
      <w:pPr>
        <w:pStyle w:val="ListParagraph"/>
        <w:numPr>
          <w:ilvl w:val="0"/>
          <w:numId w:val="8"/>
        </w:numPr>
        <w:spacing w:after="0" w:line="240" w:lineRule="auto"/>
        <w:ind w:left="1134" w:right="794" w:hanging="425"/>
        <w:jc w:val="both"/>
        <w:rPr>
          <w:rFonts w:ascii="Georgia" w:eastAsia="Times New Roman" w:hAnsi="Georgia" w:cs="Times New Roman"/>
          <w:sz w:val="24"/>
          <w:szCs w:val="24"/>
          <w:lang w:val="en-US"/>
        </w:rPr>
      </w:pPr>
      <w:r>
        <w:rPr>
          <w:rFonts w:ascii="Georgia" w:eastAsia="Times New Roman" w:hAnsi="Georgia" w:cs="Times New Roman"/>
          <w:sz w:val="24"/>
          <w:szCs w:val="24"/>
          <w:lang w:val="en-US"/>
        </w:rPr>
        <w:t>S</w:t>
      </w:r>
      <w:r w:rsidR="004A3905" w:rsidRPr="00D92C03">
        <w:rPr>
          <w:rFonts w:ascii="Georgia" w:eastAsia="Times New Roman" w:hAnsi="Georgia" w:cs="Times New Roman"/>
          <w:sz w:val="24"/>
          <w:szCs w:val="24"/>
          <w:lang w:val="en-US"/>
        </w:rPr>
        <w:t>ense of humour!</w:t>
      </w:r>
    </w:p>
    <w:p w14:paraId="5795440F" w14:textId="1773D6B7" w:rsidR="004A3905" w:rsidRPr="00D525CB" w:rsidRDefault="004A3905" w:rsidP="002D0AB7">
      <w:pPr>
        <w:pStyle w:val="Heading1"/>
        <w:numPr>
          <w:ilvl w:val="0"/>
          <w:numId w:val="14"/>
        </w:numPr>
        <w:ind w:left="1701" w:hanging="992"/>
        <w:rPr>
          <w:rFonts w:ascii="Georgia" w:eastAsia="Times New Roman" w:hAnsi="Georgia"/>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6" w:name="_Toc341179967"/>
      <w:bookmarkStart w:id="17" w:name="_Toc341179994"/>
      <w:bookmarkStart w:id="18" w:name="_Toc1472347"/>
      <w:bookmarkStart w:id="19" w:name="_Toc84837976"/>
      <w:r w:rsidRPr="00D525CB">
        <w:rPr>
          <w:rFonts w:ascii="Georgia" w:eastAsia="Times New Roman" w:hAnsi="Georgia"/>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RAISING FUNDS</w:t>
      </w:r>
      <w:bookmarkEnd w:id="16"/>
      <w:bookmarkEnd w:id="17"/>
      <w:bookmarkEnd w:id="18"/>
    </w:p>
    <w:p w14:paraId="1460E5F1" w14:textId="77777777" w:rsidR="004A3905" w:rsidRPr="004A3905" w:rsidRDefault="004A3905" w:rsidP="00D525CB">
      <w:pPr>
        <w:keepNext/>
        <w:spacing w:before="120" w:after="60" w:line="240" w:lineRule="auto"/>
        <w:ind w:left="709" w:right="794"/>
        <w:jc w:val="both"/>
        <w:outlineLvl w:val="1"/>
        <w:rPr>
          <w:rFonts w:ascii="Georgia" w:eastAsia="Times New Roman" w:hAnsi="Georgia" w:cs="Arial"/>
          <w:b/>
          <w:bCs/>
          <w:i/>
          <w:iCs/>
          <w:sz w:val="24"/>
          <w:szCs w:val="28"/>
        </w:rPr>
      </w:pPr>
      <w:bookmarkStart w:id="20" w:name="_Toc1472348"/>
      <w:bookmarkEnd w:id="19"/>
      <w:r w:rsidRPr="004A3905">
        <w:rPr>
          <w:rFonts w:ascii="Georgia" w:eastAsia="Times New Roman" w:hAnsi="Georgia" w:cs="Arial"/>
          <w:b/>
          <w:bCs/>
          <w:i/>
          <w:iCs/>
          <w:sz w:val="24"/>
          <w:szCs w:val="28"/>
        </w:rPr>
        <w:t>Ways of raising funds through a garden opening</w:t>
      </w:r>
      <w:bookmarkEnd w:id="20"/>
    </w:p>
    <w:p w14:paraId="64621701" w14:textId="3CB33A6B" w:rsidR="004A3905" w:rsidRPr="004A3905" w:rsidRDefault="004A3905" w:rsidP="00D525CB">
      <w:pPr>
        <w:spacing w:after="0" w:line="240" w:lineRule="auto"/>
        <w:ind w:left="709" w:right="794"/>
        <w:jc w:val="both"/>
        <w:rPr>
          <w:rFonts w:ascii="Georgia" w:eastAsia="Times New Roman" w:hAnsi="Georgia" w:cs="Times New Roman"/>
          <w:sz w:val="24"/>
          <w:szCs w:val="24"/>
        </w:rPr>
      </w:pPr>
      <w:r w:rsidRPr="004A3905">
        <w:rPr>
          <w:rFonts w:ascii="Georgia" w:eastAsia="Times New Roman" w:hAnsi="Georgia" w:cs="Times New Roman"/>
          <w:sz w:val="24"/>
          <w:szCs w:val="24"/>
        </w:rPr>
        <w:t>GOs may raise money for</w:t>
      </w:r>
      <w:r w:rsidR="006430B5">
        <w:rPr>
          <w:rFonts w:ascii="Georgia" w:eastAsia="Times New Roman" w:hAnsi="Georgia" w:cs="Times New Roman"/>
          <w:sz w:val="24"/>
          <w:szCs w:val="24"/>
        </w:rPr>
        <w:t xml:space="preserve"> National Garden Scheme</w:t>
      </w:r>
      <w:r w:rsidRPr="004A3905">
        <w:rPr>
          <w:rFonts w:ascii="Georgia" w:eastAsia="Times New Roman" w:hAnsi="Georgia" w:cs="Times New Roman"/>
          <w:sz w:val="24"/>
          <w:szCs w:val="24"/>
        </w:rPr>
        <w:t xml:space="preserve"> in several different ways. These arrangements have evolved over time and allow flexibility in terms of opening times and application of proceeds, which encourages more owners to join</w:t>
      </w:r>
      <w:r w:rsidR="006430B5">
        <w:rPr>
          <w:rFonts w:ascii="Georgia" w:eastAsia="Times New Roman" w:hAnsi="Georgia" w:cs="Times New Roman"/>
          <w:sz w:val="24"/>
          <w:szCs w:val="24"/>
        </w:rPr>
        <w:t xml:space="preserve"> National Garden Scheme</w:t>
      </w:r>
      <w:r w:rsidRPr="004A3905">
        <w:rPr>
          <w:rFonts w:ascii="Georgia" w:eastAsia="Times New Roman" w:hAnsi="Georgia" w:cs="Times New Roman"/>
          <w:sz w:val="24"/>
          <w:szCs w:val="24"/>
        </w:rPr>
        <w:t xml:space="preserve">. From an administrative point of view the preferred option is 1 below, but we recognise the need to adapt to local circumstances. The spirit of the arrangements is that at least </w:t>
      </w:r>
      <w:r w:rsidR="009E3922">
        <w:rPr>
          <w:rFonts w:ascii="Georgia" w:eastAsia="Times New Roman" w:hAnsi="Georgia" w:cs="Times New Roman"/>
          <w:sz w:val="24"/>
          <w:szCs w:val="24"/>
        </w:rPr>
        <w:t>80</w:t>
      </w:r>
      <w:r w:rsidRPr="004A3905">
        <w:rPr>
          <w:rFonts w:ascii="Georgia" w:eastAsia="Times New Roman" w:hAnsi="Georgia" w:cs="Times New Roman"/>
          <w:sz w:val="24"/>
          <w:szCs w:val="24"/>
        </w:rPr>
        <w:t xml:space="preserve">% of the proceeds from any opening will accrue to </w:t>
      </w:r>
      <w:r w:rsidR="006430B5">
        <w:rPr>
          <w:rFonts w:ascii="Georgia" w:eastAsia="Times New Roman" w:hAnsi="Georgia" w:cs="Times New Roman"/>
          <w:sz w:val="24"/>
          <w:szCs w:val="24"/>
        </w:rPr>
        <w:t xml:space="preserve">National Garden Scheme </w:t>
      </w:r>
      <w:r w:rsidRPr="004A3905">
        <w:rPr>
          <w:rFonts w:ascii="Georgia" w:eastAsia="Times New Roman" w:hAnsi="Georgia" w:cs="Times New Roman"/>
          <w:sz w:val="24"/>
          <w:szCs w:val="24"/>
        </w:rPr>
        <w:t xml:space="preserve">and that the return from each garden should take account of the value invested </w:t>
      </w:r>
      <w:r w:rsidR="006430B5">
        <w:rPr>
          <w:rFonts w:ascii="Georgia" w:eastAsia="Times New Roman" w:hAnsi="Georgia" w:cs="Times New Roman"/>
          <w:sz w:val="24"/>
          <w:szCs w:val="24"/>
        </w:rPr>
        <w:t xml:space="preserve">National Garden Scheme </w:t>
      </w:r>
      <w:r w:rsidRPr="004A3905">
        <w:rPr>
          <w:rFonts w:ascii="Georgia" w:eastAsia="Times New Roman" w:hAnsi="Georgia" w:cs="Times New Roman"/>
          <w:sz w:val="24"/>
          <w:szCs w:val="24"/>
        </w:rPr>
        <w:t>by which is probably worth £200-£300 per garden as a broad average.</w:t>
      </w:r>
    </w:p>
    <w:p w14:paraId="22197401" w14:textId="77777777" w:rsidR="004A3905" w:rsidRPr="004A3905" w:rsidRDefault="004A3905" w:rsidP="004A3905">
      <w:pPr>
        <w:spacing w:after="0" w:line="240" w:lineRule="auto"/>
        <w:ind w:left="510" w:right="794"/>
        <w:jc w:val="both"/>
        <w:rPr>
          <w:rFonts w:ascii="Georgia" w:eastAsia="Times New Roman" w:hAnsi="Georgia" w:cs="Times New Roman"/>
          <w:sz w:val="24"/>
          <w:szCs w:val="20"/>
        </w:rPr>
      </w:pPr>
    </w:p>
    <w:p w14:paraId="458420C1" w14:textId="77777777" w:rsidR="004A3905" w:rsidRPr="00D92C03" w:rsidRDefault="004A3905" w:rsidP="00D525CB">
      <w:pPr>
        <w:numPr>
          <w:ilvl w:val="0"/>
          <w:numId w:val="1"/>
        </w:numPr>
        <w:tabs>
          <w:tab w:val="clear" w:pos="1211"/>
          <w:tab w:val="left" w:pos="244"/>
          <w:tab w:val="left" w:pos="357"/>
          <w:tab w:val="num" w:pos="1134"/>
        </w:tabs>
        <w:spacing w:after="0" w:line="240" w:lineRule="auto"/>
        <w:ind w:left="1154" w:right="794" w:hanging="445"/>
        <w:jc w:val="both"/>
        <w:rPr>
          <w:rFonts w:ascii="Georgia" w:eastAsia="Times New Roman" w:hAnsi="Georgia" w:cs="Times New Roman"/>
          <w:b/>
          <w:bCs/>
          <w:sz w:val="24"/>
          <w:szCs w:val="24"/>
          <w:lang w:val="en-US"/>
        </w:rPr>
      </w:pPr>
      <w:r w:rsidRPr="00D92C03">
        <w:rPr>
          <w:rFonts w:ascii="Georgia" w:eastAsia="Times New Roman" w:hAnsi="Georgia" w:cs="Times New Roman"/>
          <w:b/>
          <w:sz w:val="24"/>
          <w:szCs w:val="24"/>
          <w:lang w:val="en-US"/>
        </w:rPr>
        <w:t>Preferred option:</w:t>
      </w:r>
    </w:p>
    <w:p w14:paraId="78E97682" w14:textId="241FB5B6" w:rsidR="004A3905" w:rsidRPr="004A3905" w:rsidRDefault="00D525CB" w:rsidP="00D525CB">
      <w:pPr>
        <w:tabs>
          <w:tab w:val="num" w:pos="1134"/>
        </w:tabs>
        <w:spacing w:after="0" w:line="240" w:lineRule="auto"/>
        <w:ind w:left="1134" w:right="794" w:hanging="445"/>
        <w:jc w:val="both"/>
        <w:rPr>
          <w:rFonts w:ascii="Georgia" w:eastAsia="Times New Roman" w:hAnsi="Georgia" w:cs="Times New Roman"/>
          <w:sz w:val="24"/>
          <w:szCs w:val="24"/>
        </w:rPr>
      </w:pPr>
      <w:r>
        <w:rPr>
          <w:rFonts w:ascii="Georgia" w:eastAsia="Times New Roman" w:hAnsi="Georgia" w:cs="Times New Roman"/>
          <w:sz w:val="24"/>
          <w:szCs w:val="24"/>
        </w:rPr>
        <w:tab/>
      </w:r>
      <w:r w:rsidR="004A3905" w:rsidRPr="004A3905">
        <w:rPr>
          <w:rFonts w:ascii="Georgia" w:eastAsia="Times New Roman" w:hAnsi="Georgia" w:cs="Times New Roman"/>
          <w:sz w:val="24"/>
          <w:szCs w:val="24"/>
        </w:rPr>
        <w:t>Gardens open for the on specific days and 100% of the proceeds (from teas, plants and admissions) are donated to</w:t>
      </w:r>
      <w:r w:rsidR="006430B5">
        <w:rPr>
          <w:rFonts w:ascii="Georgia" w:eastAsia="Times New Roman" w:hAnsi="Georgia" w:cs="Times New Roman"/>
          <w:sz w:val="24"/>
          <w:szCs w:val="24"/>
        </w:rPr>
        <w:t xml:space="preserve"> National Garden Scheme</w:t>
      </w:r>
      <w:r w:rsidR="004A3905" w:rsidRPr="004A3905">
        <w:rPr>
          <w:rFonts w:ascii="Georgia" w:eastAsia="Times New Roman" w:hAnsi="Georgia" w:cs="Times New Roman"/>
          <w:sz w:val="24"/>
          <w:szCs w:val="24"/>
        </w:rPr>
        <w:t>.</w:t>
      </w:r>
    </w:p>
    <w:p w14:paraId="2F7456BC" w14:textId="77777777" w:rsidR="004A3905" w:rsidRPr="004A3905" w:rsidRDefault="004A3905" w:rsidP="004A3905">
      <w:pPr>
        <w:spacing w:after="0" w:line="240" w:lineRule="auto"/>
        <w:ind w:left="357" w:right="794"/>
        <w:jc w:val="both"/>
        <w:rPr>
          <w:rFonts w:ascii="Georgia" w:eastAsia="Times New Roman" w:hAnsi="Georgia" w:cs="Times New Roman"/>
          <w:sz w:val="24"/>
          <w:szCs w:val="24"/>
        </w:rPr>
      </w:pPr>
    </w:p>
    <w:p w14:paraId="1D30275E" w14:textId="28726486" w:rsidR="004A3905" w:rsidRPr="004A3905" w:rsidRDefault="004A3905" w:rsidP="00D525CB">
      <w:pPr>
        <w:numPr>
          <w:ilvl w:val="0"/>
          <w:numId w:val="1"/>
        </w:numPr>
        <w:tabs>
          <w:tab w:val="clear" w:pos="1211"/>
          <w:tab w:val="num" w:pos="1134"/>
        </w:tabs>
        <w:spacing w:after="0" w:line="240" w:lineRule="auto"/>
        <w:ind w:left="1154" w:right="794" w:hanging="445"/>
        <w:jc w:val="both"/>
        <w:rPr>
          <w:rFonts w:ascii="Georgia" w:eastAsia="Times New Roman" w:hAnsi="Georgia" w:cs="Times New Roman"/>
          <w:b/>
          <w:sz w:val="24"/>
          <w:szCs w:val="24"/>
        </w:rPr>
      </w:pPr>
      <w:r w:rsidRPr="004A3905">
        <w:rPr>
          <w:rFonts w:ascii="Georgia" w:eastAsia="Times New Roman" w:hAnsi="Georgia" w:cs="Times New Roman"/>
          <w:b/>
          <w:sz w:val="24"/>
          <w:szCs w:val="24"/>
        </w:rPr>
        <w:t>Donation to (previously known as Donation to (ACNO)</w:t>
      </w:r>
      <w:r w:rsidR="008D0A0B">
        <w:rPr>
          <w:rFonts w:ascii="Georgia" w:eastAsia="Times New Roman" w:hAnsi="Georgia" w:cs="Times New Roman"/>
          <w:b/>
          <w:sz w:val="24"/>
          <w:szCs w:val="24"/>
        </w:rPr>
        <w:t>)</w:t>
      </w:r>
    </w:p>
    <w:p w14:paraId="5B62F60C" w14:textId="47872020" w:rsidR="004A3905" w:rsidRPr="004A3905" w:rsidRDefault="004A3905" w:rsidP="007D7014">
      <w:pPr>
        <w:tabs>
          <w:tab w:val="left" w:pos="1134"/>
        </w:tabs>
        <w:spacing w:after="0" w:line="240" w:lineRule="auto"/>
        <w:ind w:left="1134" w:right="794"/>
        <w:jc w:val="both"/>
        <w:rPr>
          <w:rFonts w:ascii="Georgia" w:eastAsia="Times New Roman" w:hAnsi="Georgia" w:cs="Times New Roman"/>
          <w:sz w:val="24"/>
          <w:szCs w:val="24"/>
        </w:rPr>
      </w:pPr>
      <w:r w:rsidRPr="004A3905">
        <w:rPr>
          <w:rFonts w:ascii="Georgia" w:eastAsia="Times New Roman" w:hAnsi="Georgia" w:cs="Times New Roman"/>
          <w:sz w:val="24"/>
          <w:szCs w:val="24"/>
        </w:rPr>
        <w:t>Gardens open as above, but GOs choose to contribute up to 20% of the net proceeds from admissions, teas and plants to a charity of their choice. This arrangement is called “donation to” (formally known as Share to or ACNO, (Additional Charity Nominated by Owner)</w:t>
      </w:r>
      <w:r w:rsidRPr="004A3905">
        <w:rPr>
          <w:rFonts w:ascii="Georgia" w:eastAsia="Times New Roman" w:hAnsi="Georgia" w:cs="Arial"/>
          <w:sz w:val="24"/>
          <w:szCs w:val="24"/>
        </w:rPr>
        <w:t>). The County Team Member should agree the details with the Garden Owner and request ‘Donation to’ when registering the garden through Online Garden Registration (OLG</w:t>
      </w:r>
      <w:r w:rsidR="006430B5">
        <w:rPr>
          <w:rFonts w:ascii="Georgia" w:eastAsia="Times New Roman" w:hAnsi="Georgia" w:cs="Arial"/>
          <w:sz w:val="24"/>
          <w:szCs w:val="24"/>
        </w:rPr>
        <w:t>A</w:t>
      </w:r>
      <w:r w:rsidRPr="004A3905">
        <w:rPr>
          <w:rFonts w:ascii="Georgia" w:eastAsia="Times New Roman" w:hAnsi="Georgia" w:cs="Arial"/>
          <w:sz w:val="24"/>
          <w:szCs w:val="24"/>
        </w:rPr>
        <w:t>).  The name of the chosen charity</w:t>
      </w:r>
      <w:r w:rsidRPr="004A3905">
        <w:rPr>
          <w:rFonts w:ascii="Georgia" w:eastAsia="Times New Roman" w:hAnsi="Georgia" w:cs="Times New Roman"/>
          <w:sz w:val="24"/>
          <w:szCs w:val="24"/>
        </w:rPr>
        <w:t xml:space="preserve"> then appears in the Yellow Book. The idea was introduced to encourage owners to open for, and in the hope that local charities would help to support and promote the openi</w:t>
      </w:r>
      <w:r w:rsidR="00D92C03">
        <w:rPr>
          <w:rFonts w:ascii="Georgia" w:eastAsia="Times New Roman" w:hAnsi="Georgia" w:cs="Times New Roman"/>
          <w:sz w:val="24"/>
          <w:szCs w:val="24"/>
        </w:rPr>
        <w:t>ng</w:t>
      </w:r>
      <w:r w:rsidRPr="004A3905">
        <w:rPr>
          <w:rFonts w:ascii="Georgia" w:eastAsia="Times New Roman" w:hAnsi="Georgia" w:cs="Times New Roman"/>
          <w:sz w:val="24"/>
          <w:szCs w:val="24"/>
        </w:rPr>
        <w:t xml:space="preserve"> from which they benefit. These openi</w:t>
      </w:r>
      <w:r w:rsidR="00D92C03">
        <w:rPr>
          <w:rFonts w:ascii="Georgia" w:eastAsia="Times New Roman" w:hAnsi="Georgia" w:cs="Times New Roman"/>
          <w:sz w:val="24"/>
          <w:szCs w:val="24"/>
        </w:rPr>
        <w:t>ng</w:t>
      </w:r>
      <w:r w:rsidRPr="004A3905">
        <w:rPr>
          <w:rFonts w:ascii="Georgia" w:eastAsia="Times New Roman" w:hAnsi="Georgia" w:cs="Times New Roman"/>
          <w:sz w:val="24"/>
          <w:szCs w:val="24"/>
        </w:rPr>
        <w:t xml:space="preserve"> frequently give a ‘Donation to’ local charities, churches only and community-based causes. </w:t>
      </w:r>
    </w:p>
    <w:p w14:paraId="7E860D56" w14:textId="17152997" w:rsidR="004A3905" w:rsidRDefault="004A3905" w:rsidP="004A3905">
      <w:pPr>
        <w:spacing w:after="0" w:line="240" w:lineRule="auto"/>
        <w:ind w:left="720" w:right="794"/>
        <w:jc w:val="both"/>
        <w:rPr>
          <w:rFonts w:ascii="Georgia" w:eastAsia="Times New Roman" w:hAnsi="Georgia" w:cs="Times New Roman"/>
          <w:sz w:val="24"/>
          <w:szCs w:val="24"/>
        </w:rPr>
      </w:pPr>
    </w:p>
    <w:p w14:paraId="21E9531C" w14:textId="0F261711" w:rsidR="008D0A0B" w:rsidRDefault="008D0A0B" w:rsidP="004A3905">
      <w:pPr>
        <w:spacing w:after="0" w:line="240" w:lineRule="auto"/>
        <w:ind w:left="720" w:right="794"/>
        <w:jc w:val="both"/>
        <w:rPr>
          <w:rFonts w:ascii="Georgia" w:eastAsia="Times New Roman" w:hAnsi="Georgia" w:cs="Times New Roman"/>
          <w:sz w:val="24"/>
          <w:szCs w:val="24"/>
        </w:rPr>
      </w:pPr>
    </w:p>
    <w:p w14:paraId="434F9C00" w14:textId="60208803" w:rsidR="008D0A0B" w:rsidRDefault="008D0A0B" w:rsidP="004A3905">
      <w:pPr>
        <w:spacing w:after="0" w:line="240" w:lineRule="auto"/>
        <w:ind w:left="720" w:right="794"/>
        <w:jc w:val="both"/>
        <w:rPr>
          <w:rFonts w:ascii="Georgia" w:eastAsia="Times New Roman" w:hAnsi="Georgia" w:cs="Times New Roman"/>
          <w:sz w:val="24"/>
          <w:szCs w:val="24"/>
        </w:rPr>
      </w:pPr>
    </w:p>
    <w:p w14:paraId="5B0EB707" w14:textId="5E905C83" w:rsidR="008D0A0B" w:rsidRDefault="008D0A0B" w:rsidP="004A3905">
      <w:pPr>
        <w:spacing w:after="0" w:line="240" w:lineRule="auto"/>
        <w:ind w:left="720" w:right="794"/>
        <w:jc w:val="both"/>
        <w:rPr>
          <w:rFonts w:ascii="Georgia" w:eastAsia="Times New Roman" w:hAnsi="Georgia" w:cs="Times New Roman"/>
          <w:sz w:val="24"/>
          <w:szCs w:val="24"/>
        </w:rPr>
      </w:pPr>
    </w:p>
    <w:p w14:paraId="6339E6AE" w14:textId="77777777" w:rsidR="008D0A0B" w:rsidRPr="004A3905" w:rsidRDefault="008D0A0B" w:rsidP="004A3905">
      <w:pPr>
        <w:spacing w:after="0" w:line="240" w:lineRule="auto"/>
        <w:ind w:left="720" w:right="794"/>
        <w:jc w:val="both"/>
        <w:rPr>
          <w:rFonts w:ascii="Georgia" w:eastAsia="Times New Roman" w:hAnsi="Georgia" w:cs="Times New Roman"/>
          <w:sz w:val="24"/>
          <w:szCs w:val="24"/>
        </w:rPr>
      </w:pPr>
    </w:p>
    <w:p w14:paraId="77BA9A6B" w14:textId="77777777" w:rsidR="004A3905" w:rsidRPr="004A3905" w:rsidRDefault="004A3905" w:rsidP="00D525CB">
      <w:pPr>
        <w:spacing w:after="0" w:line="240" w:lineRule="auto"/>
        <w:ind w:left="709" w:right="794"/>
        <w:jc w:val="both"/>
        <w:rPr>
          <w:rFonts w:ascii="Georgia" w:eastAsia="Times New Roman" w:hAnsi="Georgia" w:cs="Times New Roman"/>
          <w:sz w:val="24"/>
          <w:szCs w:val="24"/>
        </w:rPr>
      </w:pPr>
      <w:r w:rsidRPr="004A3905">
        <w:rPr>
          <w:rFonts w:ascii="Georgia" w:eastAsia="Times New Roman" w:hAnsi="Georgia" w:cs="Times New Roman"/>
          <w:sz w:val="24"/>
          <w:szCs w:val="24"/>
        </w:rPr>
        <w:t>The calculations for collection are:</w:t>
      </w:r>
    </w:p>
    <w:p w14:paraId="4CC2F694" w14:textId="77777777" w:rsidR="004A3905" w:rsidRPr="004A3905" w:rsidRDefault="004A3905" w:rsidP="004A3905">
      <w:pPr>
        <w:spacing w:after="0" w:line="240" w:lineRule="auto"/>
        <w:ind w:left="357" w:right="794"/>
        <w:jc w:val="both"/>
        <w:rPr>
          <w:rFonts w:ascii="Georgia" w:eastAsia="Times New Roman" w:hAnsi="Georgia" w:cs="Times New Roman"/>
          <w:sz w:val="24"/>
          <w:szCs w:val="24"/>
        </w:rPr>
      </w:pPr>
    </w:p>
    <w:p w14:paraId="6E7A6168" w14:textId="77777777" w:rsidR="004A3905" w:rsidRPr="00D92C03" w:rsidRDefault="004A3905" w:rsidP="00D525CB">
      <w:pPr>
        <w:pStyle w:val="ListParagraph"/>
        <w:numPr>
          <w:ilvl w:val="0"/>
          <w:numId w:val="9"/>
        </w:numPr>
        <w:spacing w:after="0" w:line="240" w:lineRule="auto"/>
        <w:ind w:left="1134" w:right="794" w:hanging="425"/>
        <w:jc w:val="both"/>
        <w:rPr>
          <w:rFonts w:ascii="Georgia" w:eastAsia="Times New Roman" w:hAnsi="Georgia" w:cs="Times New Roman"/>
          <w:sz w:val="24"/>
          <w:szCs w:val="24"/>
          <w:lang w:val="en-US"/>
        </w:rPr>
      </w:pPr>
      <w:r w:rsidRPr="00D92C03">
        <w:rPr>
          <w:rFonts w:ascii="Georgia" w:eastAsia="Times New Roman" w:hAnsi="Georgia" w:cs="Times New Roman"/>
          <w:sz w:val="24"/>
          <w:szCs w:val="24"/>
          <w:lang w:val="en-US"/>
        </w:rPr>
        <w:t xml:space="preserve">If teas and plants are </w:t>
      </w:r>
      <w:r w:rsidRPr="00D92C03">
        <w:rPr>
          <w:rFonts w:ascii="Georgia" w:eastAsia="Times New Roman" w:hAnsi="Georgia" w:cs="Times New Roman"/>
          <w:sz w:val="24"/>
          <w:szCs w:val="24"/>
          <w:u w:val="single"/>
          <w:lang w:val="en-US"/>
        </w:rPr>
        <w:t>not</w:t>
      </w:r>
      <w:r w:rsidRPr="00D92C03">
        <w:rPr>
          <w:rFonts w:ascii="Georgia" w:eastAsia="Times New Roman" w:hAnsi="Georgia" w:cs="Times New Roman"/>
          <w:sz w:val="24"/>
          <w:szCs w:val="24"/>
          <w:lang w:val="en-US"/>
        </w:rPr>
        <w:t xml:space="preserve"> on sale, the ‘Donation to’ is up to 20% of the net admission money after deduction of expenses.</w:t>
      </w:r>
    </w:p>
    <w:p w14:paraId="272F98D9" w14:textId="7194863F" w:rsidR="004A3905" w:rsidRPr="00D92C03" w:rsidRDefault="004A3905" w:rsidP="00D525CB">
      <w:pPr>
        <w:pStyle w:val="ListParagraph"/>
        <w:numPr>
          <w:ilvl w:val="0"/>
          <w:numId w:val="9"/>
        </w:numPr>
        <w:spacing w:after="0" w:line="240" w:lineRule="auto"/>
        <w:ind w:left="1134" w:right="794" w:hanging="425"/>
        <w:jc w:val="both"/>
        <w:rPr>
          <w:rFonts w:ascii="Georgia" w:eastAsia="Times New Roman" w:hAnsi="Georgia" w:cs="Times New Roman"/>
          <w:sz w:val="24"/>
          <w:szCs w:val="24"/>
          <w:lang w:val="en-US"/>
        </w:rPr>
      </w:pPr>
      <w:r w:rsidRPr="00D92C03">
        <w:rPr>
          <w:rFonts w:ascii="Georgia" w:eastAsia="Times New Roman" w:hAnsi="Georgia" w:cs="Times New Roman"/>
          <w:sz w:val="24"/>
          <w:szCs w:val="24"/>
          <w:lang w:val="en-US"/>
        </w:rPr>
        <w:t xml:space="preserve">If teas and/or plants </w:t>
      </w:r>
      <w:r w:rsidRPr="00D92C03">
        <w:rPr>
          <w:rFonts w:ascii="Georgia" w:eastAsia="Times New Roman" w:hAnsi="Georgia" w:cs="Times New Roman"/>
          <w:sz w:val="24"/>
          <w:szCs w:val="24"/>
          <w:u w:val="single"/>
          <w:lang w:val="en-US"/>
        </w:rPr>
        <w:t>are</w:t>
      </w:r>
      <w:r w:rsidRPr="00D92C03">
        <w:rPr>
          <w:rFonts w:ascii="Georgia" w:eastAsia="Times New Roman" w:hAnsi="Georgia" w:cs="Times New Roman"/>
          <w:sz w:val="24"/>
          <w:szCs w:val="24"/>
          <w:lang w:val="en-US"/>
        </w:rPr>
        <w:t xml:space="preserve"> on sale for, admission money is added to tea and/or plant money and ‘Donation to’ is up to 20% of the net total, after expenses. </w:t>
      </w:r>
    </w:p>
    <w:p w14:paraId="68078403" w14:textId="77777777" w:rsidR="004A3905" w:rsidRPr="00D92C03" w:rsidRDefault="004A3905" w:rsidP="00D525CB">
      <w:pPr>
        <w:pStyle w:val="ListParagraph"/>
        <w:numPr>
          <w:ilvl w:val="0"/>
          <w:numId w:val="9"/>
        </w:numPr>
        <w:spacing w:after="0" w:line="240" w:lineRule="auto"/>
        <w:ind w:left="1134" w:right="794" w:hanging="425"/>
        <w:jc w:val="both"/>
        <w:rPr>
          <w:rFonts w:ascii="Georgia" w:eastAsia="Times New Roman" w:hAnsi="Georgia" w:cs="Times New Roman"/>
          <w:sz w:val="24"/>
          <w:szCs w:val="24"/>
          <w:lang w:val="en-US"/>
        </w:rPr>
      </w:pPr>
      <w:r w:rsidRPr="00D92C03">
        <w:rPr>
          <w:rFonts w:ascii="Georgia" w:eastAsia="Times New Roman" w:hAnsi="Georgia" w:cs="Times New Roman"/>
          <w:sz w:val="24"/>
          <w:szCs w:val="24"/>
          <w:lang w:val="en-US"/>
        </w:rPr>
        <w:t>Other income raised from sales of leaflets, Yellow Books or from donations should not be included in the “Donation to” calculation.</w:t>
      </w:r>
    </w:p>
    <w:p w14:paraId="0360565D" w14:textId="20609565" w:rsidR="004A3905" w:rsidRPr="00D92C03" w:rsidRDefault="004A3905" w:rsidP="00D525CB">
      <w:pPr>
        <w:pStyle w:val="ListParagraph"/>
        <w:numPr>
          <w:ilvl w:val="0"/>
          <w:numId w:val="9"/>
        </w:numPr>
        <w:spacing w:after="0" w:line="240" w:lineRule="auto"/>
        <w:ind w:left="1134" w:right="794" w:hanging="425"/>
        <w:jc w:val="both"/>
        <w:rPr>
          <w:rFonts w:ascii="Georgia" w:eastAsia="Times New Roman" w:hAnsi="Georgia" w:cs="Times New Roman"/>
          <w:sz w:val="24"/>
          <w:szCs w:val="24"/>
          <w:lang w:val="en-US"/>
        </w:rPr>
      </w:pPr>
      <w:r w:rsidRPr="00D92C03">
        <w:rPr>
          <w:rFonts w:ascii="Georgia" w:eastAsia="Times New Roman" w:hAnsi="Georgia" w:cs="Times New Roman"/>
          <w:sz w:val="24"/>
          <w:szCs w:val="24"/>
          <w:lang w:val="en-US"/>
        </w:rPr>
        <w:t>If a proportion of the tea money or the plant money goes elsewhere (see below) then</w:t>
      </w:r>
      <w:r w:rsidR="00D92C03">
        <w:rPr>
          <w:rFonts w:ascii="Georgia" w:eastAsia="Times New Roman" w:hAnsi="Georgia" w:cs="Times New Roman"/>
          <w:sz w:val="24"/>
          <w:szCs w:val="24"/>
          <w:lang w:val="en-US"/>
        </w:rPr>
        <w:t xml:space="preserve"> </w:t>
      </w:r>
      <w:r w:rsidRPr="00D92C03">
        <w:rPr>
          <w:rFonts w:ascii="Georgia" w:eastAsia="Times New Roman" w:hAnsi="Georgia" w:cs="Times New Roman"/>
          <w:sz w:val="24"/>
          <w:szCs w:val="24"/>
          <w:lang w:val="en-US"/>
        </w:rPr>
        <w:t xml:space="preserve">the </w:t>
      </w:r>
      <w:r w:rsidR="00D92C03">
        <w:rPr>
          <w:rFonts w:ascii="Georgia" w:eastAsia="Times New Roman" w:hAnsi="Georgia" w:cs="Times New Roman"/>
          <w:sz w:val="24"/>
          <w:szCs w:val="24"/>
          <w:lang w:val="en-US"/>
        </w:rPr>
        <w:t>National Garden Scheme s</w:t>
      </w:r>
      <w:r w:rsidRPr="00D92C03">
        <w:rPr>
          <w:rFonts w:ascii="Georgia" w:eastAsia="Times New Roman" w:hAnsi="Georgia" w:cs="Times New Roman"/>
          <w:sz w:val="24"/>
          <w:szCs w:val="24"/>
          <w:lang w:val="en-US"/>
        </w:rPr>
        <w:t xml:space="preserve">hould receive all the remaining money and ‘Donation to’ is not available. </w:t>
      </w:r>
    </w:p>
    <w:p w14:paraId="56938A78" w14:textId="34F84B95" w:rsidR="004A3905" w:rsidRPr="00D92C03" w:rsidRDefault="004A3905" w:rsidP="00D525CB">
      <w:pPr>
        <w:pStyle w:val="ListParagraph"/>
        <w:numPr>
          <w:ilvl w:val="0"/>
          <w:numId w:val="9"/>
        </w:numPr>
        <w:spacing w:after="0" w:line="240" w:lineRule="auto"/>
        <w:ind w:left="1134" w:right="794" w:hanging="425"/>
        <w:jc w:val="both"/>
        <w:rPr>
          <w:rFonts w:ascii="Georgia" w:eastAsia="Times New Roman" w:hAnsi="Georgia" w:cs="Times New Roman"/>
          <w:sz w:val="24"/>
          <w:szCs w:val="24"/>
          <w:lang w:val="en-US"/>
        </w:rPr>
      </w:pPr>
      <w:r w:rsidRPr="00D92C03">
        <w:rPr>
          <w:rFonts w:ascii="Georgia" w:eastAsia="Times New Roman" w:hAnsi="Georgia" w:cs="Times New Roman"/>
          <w:sz w:val="24"/>
          <w:szCs w:val="24"/>
          <w:lang w:val="en-US"/>
        </w:rPr>
        <w:t xml:space="preserve">Please note “Donation to” arrangements are not applicable for Gardens Open to </w:t>
      </w:r>
      <w:r w:rsidRPr="00D92C03">
        <w:rPr>
          <w:rFonts w:ascii="Georgia" w:eastAsia="Times New Roman" w:hAnsi="Georgia" w:cs="Times New Roman"/>
          <w:sz w:val="24"/>
          <w:szCs w:val="24"/>
        </w:rPr>
        <w:t>The Public (GOPs).</w:t>
      </w:r>
    </w:p>
    <w:p w14:paraId="75340A3D" w14:textId="77777777" w:rsidR="004A3905" w:rsidRPr="004A3905" w:rsidRDefault="004A3905" w:rsidP="004A3905">
      <w:pPr>
        <w:spacing w:after="0" w:line="240" w:lineRule="auto"/>
        <w:ind w:left="720" w:right="794"/>
        <w:jc w:val="both"/>
        <w:rPr>
          <w:rFonts w:ascii="Georgia" w:eastAsia="Times New Roman" w:hAnsi="Georgia" w:cs="Times New Roman"/>
          <w:sz w:val="24"/>
          <w:szCs w:val="24"/>
        </w:rPr>
      </w:pPr>
    </w:p>
    <w:p w14:paraId="6879AE88" w14:textId="41A576BD" w:rsidR="004A3905" w:rsidRPr="004A3905" w:rsidRDefault="004A3905" w:rsidP="005C108C">
      <w:pPr>
        <w:spacing w:after="0" w:line="240" w:lineRule="auto"/>
        <w:ind w:left="709" w:right="794"/>
        <w:jc w:val="both"/>
        <w:rPr>
          <w:rFonts w:ascii="Georgia" w:eastAsia="Times New Roman" w:hAnsi="Georgia" w:cs="Times New Roman"/>
          <w:sz w:val="24"/>
          <w:szCs w:val="24"/>
        </w:rPr>
      </w:pPr>
      <w:r w:rsidRPr="004A3905">
        <w:rPr>
          <w:rFonts w:ascii="Georgia" w:eastAsia="Times New Roman" w:hAnsi="Georgia" w:cs="Times New Roman"/>
          <w:sz w:val="24"/>
          <w:szCs w:val="24"/>
        </w:rPr>
        <w:t xml:space="preserve">Owners give admission money to the </w:t>
      </w:r>
      <w:r w:rsidR="00D92C03">
        <w:rPr>
          <w:rFonts w:ascii="Georgia" w:eastAsia="Times New Roman" w:hAnsi="Georgia" w:cs="Times New Roman"/>
          <w:sz w:val="24"/>
          <w:szCs w:val="24"/>
        </w:rPr>
        <w:t>National Garden Scheme</w:t>
      </w:r>
      <w:r w:rsidRPr="004A3905">
        <w:rPr>
          <w:rFonts w:ascii="Georgia" w:eastAsia="Times New Roman" w:hAnsi="Georgia" w:cs="Times New Roman"/>
          <w:sz w:val="24"/>
          <w:szCs w:val="24"/>
        </w:rPr>
        <w:t xml:space="preserve">, but a proportion of the proceeds from tea and plant sales are donated to other charities. </w:t>
      </w:r>
    </w:p>
    <w:p w14:paraId="1F2998A9" w14:textId="2D2114ED" w:rsidR="004A3905" w:rsidRPr="004A3905" w:rsidRDefault="004A3905" w:rsidP="005C108C">
      <w:pPr>
        <w:spacing w:after="0" w:line="240" w:lineRule="auto"/>
        <w:ind w:left="709" w:right="794"/>
        <w:jc w:val="both"/>
        <w:rPr>
          <w:rFonts w:ascii="Georgia" w:eastAsia="Times New Roman" w:hAnsi="Georgia" w:cs="Times New Roman"/>
          <w:sz w:val="24"/>
          <w:szCs w:val="24"/>
        </w:rPr>
      </w:pPr>
      <w:r w:rsidRPr="004A3905">
        <w:rPr>
          <w:rFonts w:ascii="Georgia" w:eastAsia="Times New Roman" w:hAnsi="Georgia" w:cs="Times New Roman"/>
          <w:sz w:val="24"/>
          <w:szCs w:val="24"/>
        </w:rPr>
        <w:t xml:space="preserve">The requirement here is that 100% of the admission money comes to the </w:t>
      </w:r>
      <w:r w:rsidR="00D92C03">
        <w:rPr>
          <w:rFonts w:ascii="Georgia" w:eastAsia="Times New Roman" w:hAnsi="Georgia" w:cs="Times New Roman"/>
          <w:sz w:val="24"/>
          <w:szCs w:val="24"/>
        </w:rPr>
        <w:t>National Garden Scheme</w:t>
      </w:r>
      <w:r w:rsidRPr="004A3905">
        <w:rPr>
          <w:rFonts w:ascii="Georgia" w:eastAsia="Times New Roman" w:hAnsi="Georgia" w:cs="Times New Roman"/>
          <w:sz w:val="24"/>
          <w:szCs w:val="24"/>
        </w:rPr>
        <w:t>. Since the</w:t>
      </w:r>
      <w:r w:rsidR="00D92C03">
        <w:rPr>
          <w:rFonts w:ascii="Georgia" w:eastAsia="Times New Roman" w:hAnsi="Georgia" w:cs="Times New Roman"/>
          <w:sz w:val="24"/>
          <w:szCs w:val="24"/>
        </w:rPr>
        <w:t xml:space="preserve"> National Garden Scheme</w:t>
      </w:r>
      <w:r w:rsidRPr="004A3905">
        <w:rPr>
          <w:rFonts w:ascii="Georgia" w:eastAsia="Times New Roman" w:hAnsi="Georgia" w:cs="Times New Roman"/>
          <w:sz w:val="24"/>
          <w:szCs w:val="24"/>
        </w:rPr>
        <w:t xml:space="preserve"> has the considerable expense of publicising and insuring garden openi</w:t>
      </w:r>
      <w:r w:rsidR="00D92C03">
        <w:rPr>
          <w:rFonts w:ascii="Georgia" w:eastAsia="Times New Roman" w:hAnsi="Georgia" w:cs="Times New Roman"/>
          <w:sz w:val="24"/>
          <w:szCs w:val="24"/>
        </w:rPr>
        <w:t>ng</w:t>
      </w:r>
      <w:r w:rsidRPr="004A3905">
        <w:rPr>
          <w:rFonts w:ascii="Georgia" w:eastAsia="Times New Roman" w:hAnsi="Georgia" w:cs="Times New Roman"/>
          <w:sz w:val="24"/>
          <w:szCs w:val="24"/>
        </w:rPr>
        <w:t xml:space="preserve">, and proceeds from tea and plant sales sometimes exceed admissions, owners should be encouraged to ensure that all the admission money will come to us. We should certainly avoid </w:t>
      </w:r>
      <w:proofErr w:type="gramStart"/>
      <w:r w:rsidRPr="004A3905">
        <w:rPr>
          <w:rFonts w:ascii="Georgia" w:eastAsia="Times New Roman" w:hAnsi="Georgia" w:cs="Times New Roman"/>
          <w:sz w:val="24"/>
          <w:szCs w:val="24"/>
        </w:rPr>
        <w:t>the majority of</w:t>
      </w:r>
      <w:proofErr w:type="gramEnd"/>
      <w:r w:rsidRPr="004A3905">
        <w:rPr>
          <w:rFonts w:ascii="Georgia" w:eastAsia="Times New Roman" w:hAnsi="Georgia" w:cs="Times New Roman"/>
          <w:sz w:val="24"/>
          <w:szCs w:val="24"/>
        </w:rPr>
        <w:t xml:space="preserve"> the tea and plant proceeds going to other causes. If the proceeds are to be shared, the CO will normally agree to a percentage, which must be prominently displayed on the stalls (‘x% of sales to the WI’). Notices should be requested from HO.</w:t>
      </w:r>
    </w:p>
    <w:p w14:paraId="19D24B89" w14:textId="77777777" w:rsidR="004A3905" w:rsidRPr="004A3905" w:rsidRDefault="004A3905" w:rsidP="004A3905">
      <w:pPr>
        <w:spacing w:after="0" w:line="240" w:lineRule="auto"/>
        <w:ind w:left="357" w:right="794"/>
        <w:jc w:val="both"/>
        <w:rPr>
          <w:rFonts w:ascii="Georgia" w:eastAsia="Times New Roman" w:hAnsi="Georgia" w:cs="Times New Roman"/>
          <w:sz w:val="24"/>
          <w:szCs w:val="24"/>
        </w:rPr>
      </w:pPr>
    </w:p>
    <w:p w14:paraId="33A88CD4" w14:textId="16D5FEB6" w:rsidR="004A3905" w:rsidRPr="004A3905" w:rsidRDefault="004A3905" w:rsidP="005C108C">
      <w:pPr>
        <w:keepNext/>
        <w:numPr>
          <w:ilvl w:val="0"/>
          <w:numId w:val="1"/>
        </w:numPr>
        <w:tabs>
          <w:tab w:val="num" w:pos="927"/>
        </w:tabs>
        <w:spacing w:after="0" w:line="240" w:lineRule="auto"/>
        <w:ind w:left="1154" w:right="794" w:hanging="445"/>
        <w:jc w:val="both"/>
        <w:outlineLvl w:val="1"/>
        <w:rPr>
          <w:rFonts w:ascii="Georgia" w:eastAsia="Times New Roman" w:hAnsi="Georgia" w:cs="Arial"/>
          <w:b/>
          <w:bCs/>
          <w:i/>
          <w:iCs/>
          <w:sz w:val="24"/>
          <w:szCs w:val="24"/>
          <w:lang w:eastAsia="en-GB"/>
        </w:rPr>
      </w:pPr>
      <w:bookmarkStart w:id="21" w:name="_Toc1472349"/>
      <w:r w:rsidRPr="004A3905">
        <w:rPr>
          <w:rFonts w:ascii="Georgia" w:eastAsia="Times New Roman" w:hAnsi="Georgia" w:cs="Arial"/>
          <w:b/>
          <w:bCs/>
          <w:i/>
          <w:iCs/>
          <w:sz w:val="24"/>
          <w:szCs w:val="24"/>
          <w:lang w:eastAsia="en-GB"/>
        </w:rPr>
        <w:t xml:space="preserve">Gardens Open to the Public (usually commercial) allocate specific days to the </w:t>
      </w:r>
      <w:r w:rsidR="00D92C03">
        <w:rPr>
          <w:rFonts w:ascii="Georgia" w:eastAsia="Times New Roman" w:hAnsi="Georgia" w:cs="Arial"/>
          <w:b/>
          <w:bCs/>
          <w:i/>
          <w:iCs/>
          <w:sz w:val="24"/>
          <w:szCs w:val="24"/>
          <w:lang w:eastAsia="en-GB"/>
        </w:rPr>
        <w:t>National Garden Scheme</w:t>
      </w:r>
      <w:r w:rsidRPr="004A3905">
        <w:rPr>
          <w:rFonts w:ascii="Georgia" w:eastAsia="Times New Roman" w:hAnsi="Georgia" w:cs="Arial"/>
          <w:b/>
          <w:bCs/>
          <w:i/>
          <w:iCs/>
          <w:sz w:val="24"/>
          <w:szCs w:val="24"/>
          <w:lang w:eastAsia="en-GB"/>
        </w:rPr>
        <w:t xml:space="preserve"> and pay the money collected on their</w:t>
      </w:r>
      <w:r w:rsidR="00D92C03">
        <w:rPr>
          <w:rFonts w:ascii="Georgia" w:eastAsia="Times New Roman" w:hAnsi="Georgia" w:cs="Arial"/>
          <w:b/>
          <w:bCs/>
          <w:i/>
          <w:iCs/>
          <w:sz w:val="24"/>
          <w:szCs w:val="24"/>
          <w:lang w:eastAsia="en-GB"/>
        </w:rPr>
        <w:t xml:space="preserve"> National Garden Scheme </w:t>
      </w:r>
      <w:r w:rsidRPr="004A3905">
        <w:rPr>
          <w:rFonts w:ascii="Georgia" w:eastAsia="Times New Roman" w:hAnsi="Georgia" w:cs="Arial"/>
          <w:b/>
          <w:bCs/>
          <w:i/>
          <w:iCs/>
          <w:sz w:val="24"/>
          <w:szCs w:val="24"/>
          <w:lang w:eastAsia="en-GB"/>
        </w:rPr>
        <w:t>days against a guaranteed minimum</w:t>
      </w:r>
      <w:r w:rsidRPr="004A3905">
        <w:rPr>
          <w:rFonts w:ascii="Georgia" w:eastAsia="Times New Roman" w:hAnsi="Georgia" w:cs="Arial"/>
          <w:b/>
          <w:bCs/>
          <w:iCs/>
          <w:sz w:val="24"/>
          <w:szCs w:val="24"/>
          <w:lang w:eastAsia="en-GB"/>
        </w:rPr>
        <w:t>.</w:t>
      </w:r>
      <w:bookmarkEnd w:id="21"/>
      <w:r w:rsidRPr="004A3905">
        <w:rPr>
          <w:rFonts w:ascii="Georgia" w:eastAsia="Times New Roman" w:hAnsi="Georgia" w:cs="Arial"/>
          <w:b/>
          <w:bCs/>
          <w:i/>
          <w:iCs/>
          <w:sz w:val="24"/>
          <w:szCs w:val="24"/>
          <w:lang w:eastAsia="en-GB"/>
        </w:rPr>
        <w:t xml:space="preserve"> </w:t>
      </w:r>
    </w:p>
    <w:p w14:paraId="642F747C" w14:textId="77777777" w:rsidR="004A3905" w:rsidRPr="004A3905" w:rsidRDefault="004A3905" w:rsidP="004A3905">
      <w:pPr>
        <w:spacing w:after="0" w:line="240" w:lineRule="auto"/>
        <w:rPr>
          <w:rFonts w:ascii="Georgia" w:eastAsia="Times New Roman" w:hAnsi="Georgia" w:cs="Times New Roman"/>
          <w:sz w:val="24"/>
          <w:szCs w:val="24"/>
          <w:lang w:eastAsia="en-GB"/>
        </w:rPr>
      </w:pPr>
    </w:p>
    <w:p w14:paraId="0B94A03A" w14:textId="77777777" w:rsidR="004A3905" w:rsidRPr="004A3905" w:rsidRDefault="004A3905" w:rsidP="005C108C">
      <w:pPr>
        <w:spacing w:after="0" w:line="240" w:lineRule="auto"/>
        <w:ind w:left="709" w:right="794"/>
        <w:jc w:val="both"/>
        <w:rPr>
          <w:rFonts w:ascii="Georgia" w:eastAsia="Times New Roman" w:hAnsi="Georgia" w:cs="Times New Roman"/>
          <w:sz w:val="24"/>
          <w:szCs w:val="24"/>
        </w:rPr>
      </w:pPr>
      <w:r w:rsidRPr="004A3905">
        <w:rPr>
          <w:rFonts w:ascii="Georgia" w:eastAsia="Times New Roman" w:hAnsi="Georgia" w:cs="Times New Roman"/>
          <w:sz w:val="24"/>
          <w:szCs w:val="24"/>
        </w:rPr>
        <w:t xml:space="preserve">To avoid misunderstanding, the guaranteed minimum should be communicated to GOs in writing. The sum agreed should </w:t>
      </w:r>
      <w:proofErr w:type="gramStart"/>
      <w:r w:rsidRPr="004A3905">
        <w:rPr>
          <w:rFonts w:ascii="Georgia" w:eastAsia="Times New Roman" w:hAnsi="Georgia" w:cs="Times New Roman"/>
          <w:sz w:val="24"/>
          <w:szCs w:val="24"/>
        </w:rPr>
        <w:t>take into account</w:t>
      </w:r>
      <w:proofErr w:type="gramEnd"/>
      <w:r w:rsidRPr="004A3905">
        <w:rPr>
          <w:rFonts w:ascii="Georgia" w:eastAsia="Times New Roman" w:hAnsi="Georgia" w:cs="Times New Roman"/>
          <w:sz w:val="24"/>
          <w:szCs w:val="24"/>
        </w:rPr>
        <w:t xml:space="preserve"> the following:</w:t>
      </w:r>
    </w:p>
    <w:p w14:paraId="5FD3891D" w14:textId="77777777" w:rsidR="004A3905" w:rsidRPr="00D92C03" w:rsidRDefault="004A3905" w:rsidP="005C108C">
      <w:pPr>
        <w:pStyle w:val="ListParagraph"/>
        <w:numPr>
          <w:ilvl w:val="0"/>
          <w:numId w:val="10"/>
        </w:numPr>
        <w:spacing w:after="0" w:line="240" w:lineRule="auto"/>
        <w:ind w:left="1134" w:right="794" w:hanging="425"/>
        <w:jc w:val="both"/>
        <w:rPr>
          <w:rFonts w:ascii="Georgia" w:eastAsia="Times New Roman" w:hAnsi="Georgia" w:cs="Times New Roman"/>
          <w:sz w:val="24"/>
          <w:szCs w:val="24"/>
        </w:rPr>
      </w:pPr>
      <w:r w:rsidRPr="00D92C03">
        <w:rPr>
          <w:rFonts w:ascii="Georgia" w:eastAsia="Times New Roman" w:hAnsi="Georgia" w:cs="Times New Roman"/>
          <w:sz w:val="24"/>
          <w:szCs w:val="24"/>
        </w:rPr>
        <w:t>commercial potential of the garden</w:t>
      </w:r>
    </w:p>
    <w:p w14:paraId="514018A4" w14:textId="77777777" w:rsidR="004A3905" w:rsidRPr="00D92C03" w:rsidRDefault="004A3905" w:rsidP="005C108C">
      <w:pPr>
        <w:pStyle w:val="ListParagraph"/>
        <w:numPr>
          <w:ilvl w:val="0"/>
          <w:numId w:val="10"/>
        </w:numPr>
        <w:spacing w:after="0" w:line="240" w:lineRule="auto"/>
        <w:ind w:left="1134" w:right="794" w:hanging="425"/>
        <w:jc w:val="both"/>
        <w:rPr>
          <w:rFonts w:ascii="Georgia" w:eastAsia="Times New Roman" w:hAnsi="Georgia" w:cs="Times New Roman"/>
          <w:sz w:val="24"/>
          <w:szCs w:val="24"/>
        </w:rPr>
      </w:pPr>
      <w:r w:rsidRPr="00D92C03">
        <w:rPr>
          <w:rFonts w:ascii="Georgia" w:eastAsia="Times New Roman" w:hAnsi="Georgia" w:cs="Times New Roman"/>
          <w:sz w:val="24"/>
          <w:szCs w:val="24"/>
        </w:rPr>
        <w:t xml:space="preserve">average proceeds within the County </w:t>
      </w:r>
    </w:p>
    <w:p w14:paraId="22FE3621" w14:textId="1DE28BAD" w:rsidR="004A3905" w:rsidRPr="00D92C03" w:rsidRDefault="004A3905" w:rsidP="005C108C">
      <w:pPr>
        <w:pStyle w:val="ListParagraph"/>
        <w:numPr>
          <w:ilvl w:val="0"/>
          <w:numId w:val="10"/>
        </w:numPr>
        <w:spacing w:after="0" w:line="240" w:lineRule="auto"/>
        <w:ind w:left="1134" w:right="794" w:hanging="425"/>
        <w:jc w:val="both"/>
        <w:rPr>
          <w:rFonts w:ascii="Georgia" w:eastAsia="Times New Roman" w:hAnsi="Georgia" w:cs="Times New Roman"/>
          <w:sz w:val="24"/>
          <w:szCs w:val="24"/>
        </w:rPr>
      </w:pPr>
      <w:r w:rsidRPr="00D92C03">
        <w:rPr>
          <w:rFonts w:ascii="Georgia" w:eastAsia="Times New Roman" w:hAnsi="Georgia" w:cs="Times New Roman"/>
          <w:sz w:val="24"/>
          <w:szCs w:val="24"/>
        </w:rPr>
        <w:t>overhead costs incurred by</w:t>
      </w:r>
      <w:r w:rsidR="008D0A0B">
        <w:rPr>
          <w:rFonts w:ascii="Georgia" w:eastAsia="Times New Roman" w:hAnsi="Georgia" w:cs="Times New Roman"/>
          <w:sz w:val="24"/>
          <w:szCs w:val="24"/>
        </w:rPr>
        <w:t xml:space="preserve"> National Garden Scheme</w:t>
      </w:r>
      <w:r w:rsidRPr="00D92C03">
        <w:rPr>
          <w:rFonts w:ascii="Georgia" w:eastAsia="Times New Roman" w:hAnsi="Georgia" w:cs="Times New Roman"/>
          <w:sz w:val="24"/>
          <w:szCs w:val="24"/>
        </w:rPr>
        <w:t xml:space="preserve"> </w:t>
      </w:r>
    </w:p>
    <w:p w14:paraId="4D0A6BE8" w14:textId="2A9951BA" w:rsidR="004A3905" w:rsidRPr="00D92C03" w:rsidRDefault="004A3905" w:rsidP="005C108C">
      <w:pPr>
        <w:pStyle w:val="ListParagraph"/>
        <w:numPr>
          <w:ilvl w:val="0"/>
          <w:numId w:val="10"/>
        </w:numPr>
        <w:spacing w:after="0" w:line="240" w:lineRule="auto"/>
        <w:ind w:left="1134" w:right="794" w:hanging="425"/>
        <w:jc w:val="both"/>
        <w:rPr>
          <w:rFonts w:ascii="Georgia" w:eastAsia="Times New Roman" w:hAnsi="Georgia" w:cs="Times New Roman"/>
          <w:sz w:val="24"/>
          <w:szCs w:val="24"/>
        </w:rPr>
      </w:pPr>
      <w:r w:rsidRPr="00D92C03">
        <w:rPr>
          <w:rFonts w:ascii="Georgia" w:eastAsia="Times New Roman" w:hAnsi="Georgia" w:cs="Times New Roman"/>
          <w:sz w:val="24"/>
          <w:szCs w:val="24"/>
        </w:rPr>
        <w:t>value of benefits provided by</w:t>
      </w:r>
      <w:r w:rsidR="00D92C03">
        <w:rPr>
          <w:rFonts w:ascii="Georgia" w:eastAsia="Times New Roman" w:hAnsi="Georgia" w:cs="Times New Roman"/>
          <w:sz w:val="24"/>
          <w:szCs w:val="24"/>
        </w:rPr>
        <w:t xml:space="preserve"> National Garden Scheme </w:t>
      </w:r>
      <w:r w:rsidRPr="00D92C03">
        <w:rPr>
          <w:rFonts w:ascii="Georgia" w:eastAsia="Times New Roman" w:hAnsi="Georgia" w:cs="Times New Roman"/>
          <w:sz w:val="24"/>
          <w:szCs w:val="24"/>
        </w:rPr>
        <w:t>including free support from volunteer organisers and free advertising in the Yellow Book which is a national</w:t>
      </w:r>
      <w:r w:rsidR="00D92C03">
        <w:rPr>
          <w:rFonts w:ascii="Georgia" w:eastAsia="Times New Roman" w:hAnsi="Georgia" w:cs="Times New Roman"/>
          <w:sz w:val="24"/>
          <w:szCs w:val="24"/>
        </w:rPr>
        <w:t xml:space="preserve"> </w:t>
      </w:r>
      <w:r w:rsidRPr="00D92C03">
        <w:rPr>
          <w:rFonts w:ascii="Georgia" w:eastAsia="Times New Roman" w:hAnsi="Georgia" w:cs="Times New Roman"/>
          <w:sz w:val="24"/>
          <w:szCs w:val="24"/>
        </w:rPr>
        <w:t xml:space="preserve">best seller. </w:t>
      </w:r>
    </w:p>
    <w:p w14:paraId="23DA8358" w14:textId="1A5797A5" w:rsidR="004A3905" w:rsidRPr="004A3905" w:rsidRDefault="004A3905" w:rsidP="005C108C">
      <w:pPr>
        <w:spacing w:after="0" w:line="240" w:lineRule="auto"/>
        <w:ind w:left="709" w:right="794"/>
        <w:jc w:val="both"/>
        <w:rPr>
          <w:rFonts w:ascii="Georgia" w:eastAsia="Times New Roman" w:hAnsi="Georgia" w:cs="Times New Roman"/>
          <w:sz w:val="24"/>
          <w:szCs w:val="24"/>
        </w:rPr>
      </w:pPr>
      <w:r w:rsidRPr="004A3905">
        <w:rPr>
          <w:rFonts w:ascii="Georgia" w:eastAsia="Times New Roman" w:hAnsi="Georgia" w:cs="Times New Roman"/>
          <w:sz w:val="24"/>
          <w:szCs w:val="24"/>
        </w:rPr>
        <w:t xml:space="preserve">Before negotiating a new garden or revising an existing arrangement, COs </w:t>
      </w:r>
    </w:p>
    <w:p w14:paraId="10ED8C35" w14:textId="2D61553B" w:rsidR="004A3905" w:rsidRPr="004A3905" w:rsidRDefault="004A3905" w:rsidP="005C108C">
      <w:pPr>
        <w:spacing w:after="0" w:line="240" w:lineRule="auto"/>
        <w:ind w:left="709" w:right="794"/>
        <w:jc w:val="both"/>
        <w:rPr>
          <w:rFonts w:ascii="Georgia" w:eastAsia="Times New Roman" w:hAnsi="Georgia" w:cs="Times New Roman"/>
          <w:sz w:val="24"/>
          <w:szCs w:val="24"/>
        </w:rPr>
      </w:pPr>
      <w:r w:rsidRPr="004A3905">
        <w:rPr>
          <w:rFonts w:ascii="Georgia" w:eastAsia="Times New Roman" w:hAnsi="Georgia" w:cs="Times New Roman"/>
          <w:sz w:val="24"/>
          <w:szCs w:val="24"/>
        </w:rPr>
        <w:t xml:space="preserve">may want to discuss with HO a figure which will provide an acceptable level </w:t>
      </w:r>
    </w:p>
    <w:p w14:paraId="04287A71" w14:textId="0A0F8C6F" w:rsidR="004A3905" w:rsidRPr="004A3905" w:rsidRDefault="004A3905" w:rsidP="005C108C">
      <w:pPr>
        <w:spacing w:after="0" w:line="240" w:lineRule="auto"/>
        <w:ind w:left="709" w:right="794"/>
        <w:jc w:val="both"/>
        <w:rPr>
          <w:rFonts w:ascii="Georgia" w:eastAsia="Times New Roman" w:hAnsi="Georgia" w:cs="Times New Roman"/>
          <w:sz w:val="24"/>
          <w:szCs w:val="24"/>
        </w:rPr>
      </w:pPr>
      <w:r w:rsidRPr="004A3905">
        <w:rPr>
          <w:rFonts w:ascii="Georgia" w:eastAsia="Times New Roman" w:hAnsi="Georgia" w:cs="Times New Roman"/>
          <w:sz w:val="24"/>
          <w:szCs w:val="24"/>
        </w:rPr>
        <w:t>of return.</w:t>
      </w:r>
    </w:p>
    <w:p w14:paraId="1FEDE279" w14:textId="77777777" w:rsidR="004A3905" w:rsidRPr="004A3905" w:rsidRDefault="004A3905" w:rsidP="005C108C">
      <w:pPr>
        <w:spacing w:after="0" w:line="240" w:lineRule="auto"/>
        <w:ind w:left="709" w:right="794"/>
        <w:jc w:val="both"/>
        <w:rPr>
          <w:rFonts w:ascii="Georgia" w:eastAsia="Times New Roman" w:hAnsi="Georgia" w:cs="Times New Roman"/>
          <w:sz w:val="24"/>
          <w:szCs w:val="24"/>
        </w:rPr>
      </w:pPr>
    </w:p>
    <w:p w14:paraId="0415EFE3" w14:textId="7741DEE1" w:rsidR="004A3905" w:rsidRPr="004A3905" w:rsidRDefault="004A3905" w:rsidP="005C108C">
      <w:pPr>
        <w:keepNext/>
        <w:numPr>
          <w:ilvl w:val="0"/>
          <w:numId w:val="1"/>
        </w:numPr>
        <w:spacing w:after="0" w:line="240" w:lineRule="auto"/>
        <w:ind w:left="1154" w:right="794" w:hanging="445"/>
        <w:outlineLvl w:val="1"/>
        <w:rPr>
          <w:rFonts w:ascii="Georgia" w:eastAsia="Times New Roman" w:hAnsi="Georgia" w:cs="Arial"/>
          <w:b/>
          <w:bCs/>
          <w:i/>
          <w:iCs/>
          <w:sz w:val="24"/>
          <w:szCs w:val="24"/>
          <w:lang w:eastAsia="en-GB"/>
        </w:rPr>
      </w:pPr>
      <w:bookmarkStart w:id="22" w:name="_Toc1472350"/>
      <w:r w:rsidRPr="004A3905">
        <w:rPr>
          <w:rFonts w:ascii="Georgia" w:eastAsia="Times New Roman" w:hAnsi="Georgia" w:cs="Arial"/>
          <w:b/>
          <w:bCs/>
          <w:i/>
          <w:iCs/>
          <w:sz w:val="24"/>
          <w:szCs w:val="24"/>
          <w:lang w:eastAsia="en-GB"/>
        </w:rPr>
        <w:lastRenderedPageBreak/>
        <w:t>Gardens do not allocate specific days to the</w:t>
      </w:r>
      <w:r w:rsidR="00D92C03">
        <w:rPr>
          <w:rFonts w:ascii="Georgia" w:eastAsia="Times New Roman" w:hAnsi="Georgia" w:cs="Arial"/>
          <w:b/>
          <w:bCs/>
          <w:i/>
          <w:iCs/>
          <w:sz w:val="24"/>
          <w:szCs w:val="24"/>
          <w:lang w:eastAsia="en-GB"/>
        </w:rPr>
        <w:t xml:space="preserve"> National Garden Scheme</w:t>
      </w:r>
      <w:r w:rsidR="00D92C03" w:rsidRPr="004A3905">
        <w:rPr>
          <w:rFonts w:ascii="Georgia" w:eastAsia="Times New Roman" w:hAnsi="Georgia" w:cs="Arial"/>
          <w:b/>
          <w:bCs/>
          <w:i/>
          <w:iCs/>
          <w:sz w:val="24"/>
          <w:szCs w:val="24"/>
          <w:lang w:eastAsia="en-GB"/>
        </w:rPr>
        <w:t xml:space="preserve"> but</w:t>
      </w:r>
      <w:r w:rsidRPr="004A3905">
        <w:rPr>
          <w:rFonts w:ascii="Georgia" w:eastAsia="Times New Roman" w:hAnsi="Georgia" w:cs="Arial"/>
          <w:b/>
          <w:bCs/>
          <w:i/>
          <w:iCs/>
          <w:sz w:val="24"/>
          <w:szCs w:val="24"/>
          <w:lang w:eastAsia="en-GB"/>
        </w:rPr>
        <w:t xml:space="preserve"> agree to make a guaranteed contribution.</w:t>
      </w:r>
      <w:bookmarkEnd w:id="22"/>
      <w:r w:rsidRPr="004A3905">
        <w:rPr>
          <w:rFonts w:ascii="Georgia" w:eastAsia="Times New Roman" w:hAnsi="Georgia" w:cs="Arial"/>
          <w:b/>
          <w:bCs/>
          <w:i/>
          <w:iCs/>
          <w:sz w:val="24"/>
          <w:szCs w:val="24"/>
          <w:lang w:eastAsia="en-GB"/>
        </w:rPr>
        <w:t xml:space="preserve"> </w:t>
      </w:r>
    </w:p>
    <w:p w14:paraId="58A08638" w14:textId="77777777" w:rsidR="004A3905" w:rsidRPr="004A3905" w:rsidRDefault="004A3905" w:rsidP="005C108C">
      <w:pPr>
        <w:spacing w:after="0" w:line="240" w:lineRule="auto"/>
        <w:ind w:left="1154" w:hanging="445"/>
        <w:rPr>
          <w:rFonts w:ascii="Georgia" w:eastAsia="Times New Roman" w:hAnsi="Georgia" w:cs="Times New Roman"/>
          <w:sz w:val="24"/>
          <w:szCs w:val="24"/>
          <w:lang w:eastAsia="en-GB"/>
        </w:rPr>
      </w:pPr>
    </w:p>
    <w:p w14:paraId="2149F95F" w14:textId="77777777" w:rsidR="004A3905" w:rsidRPr="004A3905" w:rsidRDefault="004A3905" w:rsidP="005C108C">
      <w:pPr>
        <w:spacing w:after="0" w:line="240" w:lineRule="auto"/>
        <w:ind w:left="1154" w:right="794" w:hanging="445"/>
        <w:jc w:val="both"/>
        <w:rPr>
          <w:rFonts w:ascii="Georgia" w:eastAsia="Times New Roman" w:hAnsi="Georgia" w:cs="Times New Roman"/>
          <w:sz w:val="24"/>
          <w:szCs w:val="24"/>
        </w:rPr>
      </w:pPr>
      <w:r w:rsidRPr="004A3905">
        <w:rPr>
          <w:rFonts w:ascii="Georgia" w:eastAsia="Times New Roman" w:hAnsi="Georgia" w:cs="Times New Roman"/>
          <w:sz w:val="24"/>
          <w:szCs w:val="24"/>
        </w:rPr>
        <w:t>Again the amount of the contribution should bear reference to the four criteria set out in 4 above.</w:t>
      </w:r>
    </w:p>
    <w:p w14:paraId="2DF081FC" w14:textId="635AF693" w:rsidR="004A3905" w:rsidRPr="004A3905" w:rsidRDefault="004A3905" w:rsidP="005C108C">
      <w:pPr>
        <w:spacing w:after="0" w:line="240" w:lineRule="auto"/>
        <w:ind w:left="709" w:right="794"/>
        <w:jc w:val="both"/>
        <w:rPr>
          <w:rFonts w:ascii="Georgia" w:eastAsia="Times New Roman" w:hAnsi="Georgia" w:cs="Times New Roman"/>
          <w:sz w:val="24"/>
          <w:szCs w:val="24"/>
        </w:rPr>
      </w:pPr>
      <w:r w:rsidRPr="004A3905">
        <w:rPr>
          <w:rFonts w:ascii="Segoe UI Symbol" w:eastAsia="Times New Roman" w:hAnsi="Segoe UI Symbol" w:cs="Segoe UI Symbol"/>
          <w:sz w:val="32"/>
          <w:szCs w:val="24"/>
        </w:rPr>
        <w:t>♦</w:t>
      </w:r>
      <w:r w:rsidRPr="004A3905">
        <w:rPr>
          <w:rFonts w:ascii="Georgia" w:eastAsia="Times New Roman" w:hAnsi="Georgia" w:cs="Times New Roman"/>
          <w:sz w:val="32"/>
          <w:szCs w:val="24"/>
        </w:rPr>
        <w:t xml:space="preserve"> </w:t>
      </w:r>
      <w:r w:rsidRPr="004A3905">
        <w:rPr>
          <w:rFonts w:ascii="Georgia" w:eastAsia="Times New Roman" w:hAnsi="Georgia" w:cs="Times New Roman"/>
          <w:sz w:val="24"/>
          <w:szCs w:val="24"/>
        </w:rPr>
        <w:t>This symbol denotes a garden which is open to the public on a regular basis. Gardens which carry this symbol contribute to the National Gardens Scheme either by opening on a specific day or days, or by giving a guaranteed contribution to</w:t>
      </w:r>
      <w:r w:rsidR="00D92C03">
        <w:rPr>
          <w:rFonts w:ascii="Georgia" w:eastAsia="Times New Roman" w:hAnsi="Georgia" w:cs="Times New Roman"/>
          <w:sz w:val="24"/>
          <w:szCs w:val="24"/>
        </w:rPr>
        <w:t xml:space="preserve"> National Garden Scheme</w:t>
      </w:r>
      <w:r w:rsidRPr="004A3905">
        <w:rPr>
          <w:rFonts w:ascii="Georgia" w:eastAsia="Times New Roman" w:hAnsi="Georgia" w:cs="Times New Roman"/>
          <w:sz w:val="24"/>
          <w:szCs w:val="24"/>
        </w:rPr>
        <w:t xml:space="preserve">. For opening </w:t>
      </w:r>
      <w:smartTag w:uri="urn:schemas-microsoft-com:office:smarttags" w:element="PersonName">
        <w:r w:rsidRPr="004A3905">
          <w:rPr>
            <w:rFonts w:ascii="Georgia" w:eastAsia="Times New Roman" w:hAnsi="Georgia" w:cs="Times New Roman"/>
            <w:sz w:val="24"/>
            <w:szCs w:val="24"/>
          </w:rPr>
          <w:t>info</w:t>
        </w:r>
      </w:smartTag>
      <w:r w:rsidRPr="004A3905">
        <w:rPr>
          <w:rFonts w:ascii="Georgia" w:eastAsia="Times New Roman" w:hAnsi="Georgia" w:cs="Times New Roman"/>
          <w:sz w:val="24"/>
          <w:szCs w:val="24"/>
        </w:rPr>
        <w:t>rmation not given in the garden entry, please refer to the garden directly. Telephone numbers/ website details, where available, for all gardens with this symbol are given at the end of the garden text within the Yellow Book.</w:t>
      </w:r>
    </w:p>
    <w:p w14:paraId="7EB77D88" w14:textId="77777777" w:rsidR="004A3905" w:rsidRPr="004A3905" w:rsidRDefault="004A3905" w:rsidP="005C108C">
      <w:pPr>
        <w:spacing w:after="0" w:line="240" w:lineRule="auto"/>
        <w:ind w:left="709" w:right="794"/>
        <w:jc w:val="both"/>
        <w:rPr>
          <w:rFonts w:ascii="Georgia" w:eastAsia="Times New Roman" w:hAnsi="Georgia" w:cs="Times New Roman"/>
          <w:sz w:val="24"/>
          <w:szCs w:val="24"/>
        </w:rPr>
      </w:pPr>
    </w:p>
    <w:p w14:paraId="6057B434" w14:textId="77777777" w:rsidR="004A3905" w:rsidRPr="004A3905" w:rsidRDefault="004A3905" w:rsidP="005C108C">
      <w:pPr>
        <w:keepNext/>
        <w:numPr>
          <w:ilvl w:val="0"/>
          <w:numId w:val="1"/>
        </w:numPr>
        <w:tabs>
          <w:tab w:val="num" w:pos="1134"/>
        </w:tabs>
        <w:spacing w:after="120" w:line="240" w:lineRule="auto"/>
        <w:ind w:left="709" w:firstLine="0"/>
        <w:outlineLvl w:val="1"/>
        <w:rPr>
          <w:rFonts w:ascii="Georgia" w:eastAsia="Times New Roman" w:hAnsi="Georgia" w:cs="Arial"/>
          <w:b/>
          <w:bCs/>
          <w:i/>
          <w:iCs/>
          <w:sz w:val="24"/>
          <w:szCs w:val="24"/>
          <w:lang w:eastAsia="en-GB"/>
        </w:rPr>
      </w:pPr>
      <w:bookmarkStart w:id="23" w:name="_Toc1472351"/>
      <w:r w:rsidRPr="004A3905">
        <w:rPr>
          <w:rFonts w:ascii="Georgia" w:eastAsia="Times New Roman" w:hAnsi="Georgia" w:cs="Arial"/>
          <w:b/>
          <w:bCs/>
          <w:i/>
          <w:iCs/>
          <w:sz w:val="24"/>
          <w:szCs w:val="24"/>
          <w:lang w:eastAsia="en-GB"/>
        </w:rPr>
        <w:t>Gardens open by arrangement only</w:t>
      </w:r>
      <w:bookmarkEnd w:id="23"/>
    </w:p>
    <w:p w14:paraId="1FA91B04" w14:textId="2DF0FE33" w:rsidR="004A3905" w:rsidRPr="004A3905" w:rsidRDefault="004A3905" w:rsidP="005C108C">
      <w:pPr>
        <w:spacing w:after="120" w:line="240" w:lineRule="auto"/>
        <w:ind w:left="709" w:right="794"/>
        <w:jc w:val="both"/>
        <w:rPr>
          <w:rFonts w:ascii="Georgia" w:eastAsia="Times New Roman" w:hAnsi="Georgia" w:cs="Times New Roman"/>
          <w:sz w:val="24"/>
          <w:szCs w:val="24"/>
        </w:rPr>
      </w:pPr>
      <w:r w:rsidRPr="004A3905">
        <w:rPr>
          <w:rFonts w:ascii="Georgia" w:eastAsia="Times New Roman" w:hAnsi="Georgia" w:cs="Times New Roman"/>
          <w:sz w:val="24"/>
          <w:szCs w:val="24"/>
        </w:rPr>
        <w:t>These gardens open by arrangement with visitors and then send the proceeds to</w:t>
      </w:r>
      <w:r w:rsidR="006C6520">
        <w:rPr>
          <w:rFonts w:ascii="Georgia" w:eastAsia="Times New Roman" w:hAnsi="Georgia" w:cs="Times New Roman"/>
          <w:sz w:val="24"/>
          <w:szCs w:val="24"/>
        </w:rPr>
        <w:t xml:space="preserve"> National Garden Scheme</w:t>
      </w:r>
      <w:r w:rsidRPr="004A3905">
        <w:rPr>
          <w:rFonts w:ascii="Georgia" w:eastAsia="Times New Roman" w:hAnsi="Georgia" w:cs="Times New Roman"/>
          <w:sz w:val="24"/>
          <w:szCs w:val="24"/>
        </w:rPr>
        <w:t>. Owners should issue tickets to each visitor as proof of payment and to assist the audit trail. Owners should also keep a log of the number of visitors and time of each visit for insurance purposes. Proceeds from “by appointment” visits should be sent to the County Treasurer in the same way as for published openi</w:t>
      </w:r>
      <w:r w:rsidR="006C6520">
        <w:rPr>
          <w:rFonts w:ascii="Georgia" w:eastAsia="Times New Roman" w:hAnsi="Georgia" w:cs="Times New Roman"/>
          <w:sz w:val="24"/>
          <w:szCs w:val="24"/>
        </w:rPr>
        <w:t>ng</w:t>
      </w:r>
      <w:r w:rsidRPr="004A3905">
        <w:rPr>
          <w:rFonts w:ascii="Georgia" w:eastAsia="Times New Roman" w:hAnsi="Georgia" w:cs="Times New Roman"/>
          <w:sz w:val="24"/>
          <w:szCs w:val="24"/>
        </w:rPr>
        <w:t>.</w:t>
      </w:r>
    </w:p>
    <w:p w14:paraId="357E200D" w14:textId="7E7CCE20" w:rsidR="004A3905" w:rsidRPr="004A3905" w:rsidRDefault="004A3905" w:rsidP="005C108C">
      <w:pPr>
        <w:keepNext/>
        <w:numPr>
          <w:ilvl w:val="1"/>
          <w:numId w:val="1"/>
        </w:numPr>
        <w:tabs>
          <w:tab w:val="clear" w:pos="1440"/>
          <w:tab w:val="num" w:pos="1134"/>
        </w:tabs>
        <w:spacing w:after="0" w:line="240" w:lineRule="auto"/>
        <w:ind w:left="1134" w:right="794" w:hanging="425"/>
        <w:jc w:val="both"/>
        <w:outlineLvl w:val="1"/>
        <w:rPr>
          <w:rFonts w:ascii="Georgia" w:eastAsia="Times New Roman" w:hAnsi="Georgia" w:cs="Arial"/>
          <w:b/>
          <w:bCs/>
          <w:i/>
          <w:iCs/>
          <w:sz w:val="24"/>
          <w:szCs w:val="28"/>
        </w:rPr>
      </w:pPr>
      <w:bookmarkStart w:id="24" w:name="_Toc1472352"/>
      <w:r w:rsidRPr="004A3905">
        <w:rPr>
          <w:rFonts w:ascii="Georgia" w:eastAsia="Times New Roman" w:hAnsi="Georgia" w:cs="Arial"/>
          <w:b/>
          <w:bCs/>
          <w:i/>
          <w:iCs/>
          <w:sz w:val="24"/>
          <w:szCs w:val="28"/>
        </w:rPr>
        <w:t>Association with non-charitable organisations and political organisations</w:t>
      </w:r>
      <w:bookmarkEnd w:id="24"/>
    </w:p>
    <w:p w14:paraId="42A06405" w14:textId="77777777" w:rsidR="004A3905" w:rsidRPr="004A3905" w:rsidRDefault="004A3905" w:rsidP="005C108C">
      <w:pPr>
        <w:spacing w:after="0" w:line="240" w:lineRule="auto"/>
        <w:ind w:left="709"/>
        <w:rPr>
          <w:rFonts w:ascii="Georgia" w:eastAsia="Times New Roman" w:hAnsi="Georgia" w:cs="Times New Roman"/>
          <w:sz w:val="24"/>
          <w:szCs w:val="24"/>
        </w:rPr>
      </w:pPr>
    </w:p>
    <w:p w14:paraId="351CCAA7" w14:textId="77777777" w:rsidR="008D0A0B" w:rsidRDefault="004A3905" w:rsidP="005C108C">
      <w:pPr>
        <w:spacing w:after="0" w:line="240" w:lineRule="auto"/>
        <w:ind w:left="709" w:right="794"/>
        <w:jc w:val="both"/>
        <w:rPr>
          <w:rFonts w:ascii="Georgia" w:eastAsia="Times New Roman" w:hAnsi="Georgia" w:cs="Times New Roman"/>
          <w:sz w:val="24"/>
          <w:szCs w:val="24"/>
        </w:rPr>
      </w:pPr>
      <w:r w:rsidRPr="004A3905">
        <w:rPr>
          <w:rFonts w:ascii="Georgia" w:eastAsia="Times New Roman" w:hAnsi="Georgia" w:cs="Times New Roman"/>
          <w:sz w:val="24"/>
          <w:szCs w:val="24"/>
        </w:rPr>
        <w:t>The</w:t>
      </w:r>
      <w:r w:rsidR="006C6520">
        <w:rPr>
          <w:rFonts w:ascii="Georgia" w:eastAsia="Times New Roman" w:hAnsi="Georgia" w:cs="Times New Roman"/>
          <w:sz w:val="24"/>
          <w:szCs w:val="24"/>
        </w:rPr>
        <w:t xml:space="preserve"> National Garden Scheme</w:t>
      </w:r>
      <w:r w:rsidRPr="004A3905">
        <w:rPr>
          <w:rFonts w:ascii="Georgia" w:eastAsia="Times New Roman" w:hAnsi="Georgia" w:cs="Times New Roman"/>
          <w:sz w:val="24"/>
          <w:szCs w:val="24"/>
        </w:rPr>
        <w:t xml:space="preserve"> is often asked to participate in joint activities with non-charitable organisations, some of which are involved in political or pressure group activities.  </w:t>
      </w:r>
    </w:p>
    <w:p w14:paraId="1E29F0BB" w14:textId="3CC38D9E" w:rsidR="004A3905" w:rsidRPr="004A3905" w:rsidRDefault="004A3905" w:rsidP="005C108C">
      <w:pPr>
        <w:spacing w:after="0" w:line="240" w:lineRule="auto"/>
        <w:ind w:left="709" w:right="794"/>
        <w:jc w:val="both"/>
        <w:rPr>
          <w:rFonts w:ascii="Georgia" w:eastAsia="Times New Roman" w:hAnsi="Georgia" w:cs="Times New Roman"/>
          <w:sz w:val="24"/>
          <w:szCs w:val="24"/>
        </w:rPr>
      </w:pPr>
      <w:r w:rsidRPr="004A3905">
        <w:rPr>
          <w:rFonts w:ascii="Georgia" w:eastAsia="Times New Roman" w:hAnsi="Georgia" w:cs="Times New Roman"/>
          <w:sz w:val="24"/>
          <w:szCs w:val="24"/>
        </w:rPr>
        <w:t xml:space="preserve">The legal position on this is as follows: </w:t>
      </w:r>
    </w:p>
    <w:p w14:paraId="3AD4234C" w14:textId="14953FF6" w:rsidR="004A3905" w:rsidRPr="004A3905" w:rsidRDefault="004A3905" w:rsidP="005C108C">
      <w:pPr>
        <w:spacing w:after="0" w:line="240" w:lineRule="auto"/>
        <w:ind w:left="709" w:right="794"/>
        <w:jc w:val="both"/>
        <w:rPr>
          <w:rFonts w:ascii="Georgia" w:eastAsia="Times New Roman" w:hAnsi="Georgia" w:cs="Times New Roman"/>
          <w:sz w:val="24"/>
          <w:szCs w:val="24"/>
        </w:rPr>
      </w:pPr>
      <w:r w:rsidRPr="004A3905">
        <w:rPr>
          <w:rFonts w:ascii="Georgia" w:eastAsia="Times New Roman" w:hAnsi="Georgia" w:cs="Times New Roman"/>
          <w:sz w:val="24"/>
          <w:szCs w:val="24"/>
        </w:rPr>
        <w:t>Charities must disassociate themselves from any activities that are non-charitable</w:t>
      </w:r>
      <w:r w:rsidR="008D0A0B">
        <w:rPr>
          <w:rFonts w:ascii="Georgia" w:eastAsia="Times New Roman" w:hAnsi="Georgia" w:cs="Times New Roman"/>
          <w:sz w:val="24"/>
          <w:szCs w:val="24"/>
        </w:rPr>
        <w:t xml:space="preserve"> </w:t>
      </w:r>
      <w:r w:rsidRPr="004A3905">
        <w:rPr>
          <w:rFonts w:ascii="Georgia" w:eastAsia="Times New Roman" w:hAnsi="Georgia" w:cs="Times New Roman"/>
          <w:sz w:val="24"/>
          <w:szCs w:val="24"/>
        </w:rPr>
        <w:t>charities must not allow their name to be associated with these activities or</w:t>
      </w:r>
      <w:r w:rsidR="008D0A0B">
        <w:rPr>
          <w:rFonts w:ascii="Georgia" w:eastAsia="Times New Roman" w:hAnsi="Georgia" w:cs="Times New Roman"/>
          <w:sz w:val="24"/>
          <w:szCs w:val="24"/>
        </w:rPr>
        <w:t xml:space="preserve"> </w:t>
      </w:r>
      <w:r w:rsidRPr="004A3905">
        <w:rPr>
          <w:rFonts w:ascii="Georgia" w:eastAsia="Times New Roman" w:hAnsi="Georgia" w:cs="Times New Roman"/>
          <w:sz w:val="24"/>
          <w:szCs w:val="24"/>
        </w:rPr>
        <w:t xml:space="preserve">their funds to contribute towards them. </w:t>
      </w:r>
    </w:p>
    <w:p w14:paraId="775AF831" w14:textId="77777777" w:rsidR="004A3905" w:rsidRPr="004A3905" w:rsidRDefault="004A3905" w:rsidP="005C108C">
      <w:pPr>
        <w:spacing w:after="0" w:line="240" w:lineRule="auto"/>
        <w:ind w:left="709" w:right="794"/>
        <w:jc w:val="both"/>
        <w:rPr>
          <w:rFonts w:ascii="Georgia" w:eastAsia="Times New Roman" w:hAnsi="Georgia" w:cs="Times New Roman"/>
          <w:sz w:val="24"/>
          <w:szCs w:val="24"/>
        </w:rPr>
      </w:pPr>
    </w:p>
    <w:p w14:paraId="77F06AFB" w14:textId="043727FB" w:rsidR="004A3905" w:rsidRPr="004A3905" w:rsidRDefault="004A3905" w:rsidP="005C108C">
      <w:pPr>
        <w:spacing w:after="0" w:line="240" w:lineRule="auto"/>
        <w:ind w:left="709" w:right="794"/>
        <w:jc w:val="both"/>
        <w:rPr>
          <w:rFonts w:ascii="Georgia" w:eastAsia="Times New Roman" w:hAnsi="Georgia" w:cs="Times New Roman"/>
          <w:sz w:val="24"/>
          <w:szCs w:val="24"/>
        </w:rPr>
      </w:pPr>
      <w:r w:rsidRPr="004A3905">
        <w:rPr>
          <w:rFonts w:ascii="Georgia" w:eastAsia="Times New Roman" w:hAnsi="Georgia" w:cs="Times New Roman"/>
          <w:sz w:val="24"/>
          <w:szCs w:val="24"/>
        </w:rPr>
        <w:t xml:space="preserve">Given the confusion that may arise during a garden opening, the Trustees’ view is that garden owners should avoid any association with non-charitable or political organisations at </w:t>
      </w:r>
      <w:r w:rsidR="006430B5" w:rsidRPr="004A3905">
        <w:rPr>
          <w:rFonts w:ascii="Georgia" w:eastAsia="Times New Roman" w:hAnsi="Georgia" w:cs="Times New Roman"/>
          <w:sz w:val="24"/>
          <w:szCs w:val="24"/>
        </w:rPr>
        <w:t>a</w:t>
      </w:r>
      <w:r w:rsidRPr="004A3905">
        <w:rPr>
          <w:rFonts w:ascii="Georgia" w:eastAsia="Times New Roman" w:hAnsi="Georgia" w:cs="Times New Roman"/>
          <w:sz w:val="24"/>
          <w:szCs w:val="24"/>
        </w:rPr>
        <w:t xml:space="preserve"> </w:t>
      </w:r>
      <w:r w:rsidR="006C6520">
        <w:rPr>
          <w:rFonts w:ascii="Georgia" w:eastAsia="Times New Roman" w:hAnsi="Georgia" w:cs="Times New Roman"/>
          <w:sz w:val="24"/>
          <w:szCs w:val="24"/>
        </w:rPr>
        <w:t>National Garden Scheme</w:t>
      </w:r>
      <w:r w:rsidRPr="004A3905">
        <w:rPr>
          <w:rFonts w:ascii="Georgia" w:eastAsia="Times New Roman" w:hAnsi="Georgia" w:cs="Times New Roman"/>
          <w:sz w:val="24"/>
          <w:szCs w:val="24"/>
        </w:rPr>
        <w:t xml:space="preserve"> opening. We ask you to be particularly cautious about organisations whose activities could be seen to be political or pressure group related. If any further guidance on this issue is required, please contact Head Office.</w:t>
      </w:r>
    </w:p>
    <w:p w14:paraId="5D4510B3" w14:textId="77777777" w:rsidR="004A3905" w:rsidRPr="004A3905" w:rsidRDefault="004A3905" w:rsidP="004A3905">
      <w:pPr>
        <w:spacing w:after="0" w:line="240" w:lineRule="auto"/>
        <w:ind w:left="357" w:right="794"/>
        <w:jc w:val="both"/>
        <w:rPr>
          <w:rFonts w:ascii="Georgia" w:eastAsia="Times New Roman" w:hAnsi="Georgia" w:cs="Times New Roman"/>
          <w:sz w:val="24"/>
          <w:szCs w:val="24"/>
        </w:rPr>
      </w:pPr>
    </w:p>
    <w:p w14:paraId="3D9E840F" w14:textId="61E5BA06" w:rsidR="004A3905" w:rsidRPr="005C108C" w:rsidRDefault="004A3905" w:rsidP="005C108C">
      <w:pPr>
        <w:pStyle w:val="Heading2"/>
        <w:ind w:left="709"/>
        <w:rPr>
          <w:rFonts w:ascii="Georgia" w:eastAsia="Times New Roman" w:hAnsi="Georg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5" w:name="_Toc84837977"/>
      <w:bookmarkStart w:id="26" w:name="_Toc341179968"/>
      <w:bookmarkStart w:id="27" w:name="_Toc341179995"/>
      <w:bookmarkStart w:id="28" w:name="_Toc1472353"/>
      <w:r w:rsidRPr="005C108C">
        <w:rPr>
          <w:rFonts w:ascii="Georgia" w:eastAsia="Times New Roman" w:hAnsi="Georg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COLLECTING REVENUE</w:t>
      </w:r>
      <w:bookmarkEnd w:id="25"/>
      <w:bookmarkEnd w:id="26"/>
      <w:bookmarkEnd w:id="27"/>
      <w:bookmarkEnd w:id="28"/>
    </w:p>
    <w:p w14:paraId="053D15E9" w14:textId="77777777" w:rsidR="004A3905" w:rsidRPr="004A3905" w:rsidRDefault="004A3905" w:rsidP="004A3905">
      <w:pPr>
        <w:spacing w:after="0" w:line="240" w:lineRule="auto"/>
        <w:ind w:left="794" w:right="794"/>
        <w:jc w:val="both"/>
        <w:rPr>
          <w:rFonts w:ascii="Georgia" w:eastAsia="Times New Roman" w:hAnsi="Georgia" w:cs="Times New Roman"/>
          <w:sz w:val="24"/>
          <w:szCs w:val="24"/>
          <w:lang w:eastAsia="en-GB"/>
        </w:rPr>
      </w:pPr>
    </w:p>
    <w:p w14:paraId="137E32AF" w14:textId="77777777" w:rsidR="004A3905" w:rsidRPr="004A3905" w:rsidRDefault="004A3905" w:rsidP="005C108C">
      <w:pPr>
        <w:spacing w:after="0" w:line="240" w:lineRule="auto"/>
        <w:ind w:left="709" w:right="794"/>
        <w:jc w:val="both"/>
        <w:rPr>
          <w:rFonts w:ascii="Georgia" w:eastAsia="Times New Roman" w:hAnsi="Georgia" w:cs="Times New Roman"/>
          <w:sz w:val="24"/>
          <w:szCs w:val="20"/>
          <w:lang w:val="en-US"/>
        </w:rPr>
      </w:pPr>
      <w:r w:rsidRPr="004A3905">
        <w:rPr>
          <w:rFonts w:ascii="Georgia" w:eastAsia="Times New Roman" w:hAnsi="Georgia" w:cs="Times New Roman"/>
          <w:sz w:val="24"/>
          <w:szCs w:val="20"/>
          <w:lang w:val="en-US"/>
        </w:rPr>
        <w:t>The Charities Act sets out three basic principles which govern the way in which    gardens are promoted and funds are raised:</w:t>
      </w:r>
    </w:p>
    <w:p w14:paraId="6B6B2F66" w14:textId="77777777" w:rsidR="004A3905" w:rsidRPr="004A3905" w:rsidRDefault="004A3905" w:rsidP="005C108C">
      <w:pPr>
        <w:spacing w:after="0" w:line="240" w:lineRule="auto"/>
        <w:ind w:left="709" w:right="794"/>
        <w:rPr>
          <w:rFonts w:ascii="Georgia" w:eastAsia="Times New Roman" w:hAnsi="Georgia" w:cs="Times New Roman"/>
          <w:sz w:val="24"/>
          <w:szCs w:val="24"/>
          <w:lang w:eastAsia="en-GB"/>
        </w:rPr>
      </w:pPr>
    </w:p>
    <w:p w14:paraId="4DBBFA2E" w14:textId="77777777" w:rsidR="00D525CB" w:rsidRDefault="00D525CB" w:rsidP="005C108C">
      <w:pPr>
        <w:keepNext/>
        <w:spacing w:after="120" w:line="240" w:lineRule="auto"/>
        <w:ind w:left="709" w:right="794"/>
        <w:jc w:val="both"/>
        <w:outlineLvl w:val="1"/>
        <w:rPr>
          <w:rFonts w:ascii="Georgia" w:eastAsia="Times New Roman" w:hAnsi="Georgia" w:cs="Arial"/>
          <w:b/>
          <w:bCs/>
          <w:i/>
          <w:iCs/>
          <w:sz w:val="24"/>
          <w:szCs w:val="24"/>
          <w:lang w:eastAsia="en-GB"/>
        </w:rPr>
      </w:pPr>
    </w:p>
    <w:p w14:paraId="0A06555E" w14:textId="197C39A4" w:rsidR="004A3905" w:rsidRPr="004A3905" w:rsidRDefault="004A3905" w:rsidP="005C108C">
      <w:pPr>
        <w:keepNext/>
        <w:spacing w:after="120" w:line="240" w:lineRule="auto"/>
        <w:ind w:left="709" w:right="794"/>
        <w:jc w:val="both"/>
        <w:outlineLvl w:val="1"/>
        <w:rPr>
          <w:rFonts w:ascii="Georgia" w:eastAsia="Times New Roman" w:hAnsi="Georgia" w:cs="Arial"/>
          <w:b/>
          <w:bCs/>
          <w:i/>
          <w:iCs/>
          <w:sz w:val="24"/>
          <w:szCs w:val="24"/>
          <w:lang w:eastAsia="en-GB"/>
        </w:rPr>
      </w:pPr>
      <w:bookmarkStart w:id="29" w:name="_Toc1472354"/>
      <w:r w:rsidRPr="004A3905">
        <w:rPr>
          <w:rFonts w:ascii="Georgia" w:eastAsia="Times New Roman" w:hAnsi="Georgia" w:cs="Arial"/>
          <w:b/>
          <w:bCs/>
          <w:i/>
          <w:iCs/>
          <w:sz w:val="24"/>
          <w:szCs w:val="24"/>
          <w:lang w:eastAsia="en-GB"/>
        </w:rPr>
        <w:t>Members of the public must know where their money is going</w:t>
      </w:r>
      <w:bookmarkEnd w:id="29"/>
      <w:r w:rsidRPr="004A3905">
        <w:rPr>
          <w:rFonts w:ascii="Georgia" w:eastAsia="Times New Roman" w:hAnsi="Georgia" w:cs="Arial"/>
          <w:b/>
          <w:bCs/>
          <w:i/>
          <w:iCs/>
          <w:sz w:val="24"/>
          <w:szCs w:val="24"/>
          <w:lang w:eastAsia="en-GB"/>
        </w:rPr>
        <w:t xml:space="preserve">  </w:t>
      </w:r>
    </w:p>
    <w:p w14:paraId="3005AD9F" w14:textId="1F75B874" w:rsidR="004A3905" w:rsidRPr="004A3905" w:rsidRDefault="004A3905" w:rsidP="005C108C">
      <w:pPr>
        <w:spacing w:after="0" w:line="240" w:lineRule="auto"/>
        <w:ind w:left="709" w:right="794"/>
        <w:jc w:val="both"/>
        <w:rPr>
          <w:rFonts w:ascii="Georgia" w:eastAsia="Times New Roman" w:hAnsi="Georgia" w:cs="Times New Roman"/>
          <w:sz w:val="24"/>
          <w:szCs w:val="24"/>
        </w:rPr>
      </w:pPr>
      <w:r w:rsidRPr="004A3905">
        <w:rPr>
          <w:rFonts w:ascii="Georgia" w:eastAsia="Times New Roman" w:hAnsi="Georgia" w:cs="Times New Roman"/>
          <w:sz w:val="24"/>
          <w:szCs w:val="24"/>
        </w:rPr>
        <w:t xml:space="preserve">The public must not, for example, think that money collected at a plant stall is going to charity when that is not the case. Neither should they think that money is going to the </w:t>
      </w:r>
      <w:r w:rsidR="006C6520">
        <w:rPr>
          <w:rFonts w:ascii="Georgia" w:eastAsia="Times New Roman" w:hAnsi="Georgia" w:cs="Times New Roman"/>
          <w:sz w:val="24"/>
          <w:szCs w:val="24"/>
        </w:rPr>
        <w:t xml:space="preserve">National Garden Scheme </w:t>
      </w:r>
      <w:r w:rsidRPr="004A3905">
        <w:rPr>
          <w:rFonts w:ascii="Georgia" w:eastAsia="Times New Roman" w:hAnsi="Georgia" w:cs="Times New Roman"/>
          <w:sz w:val="24"/>
          <w:szCs w:val="24"/>
        </w:rPr>
        <w:t>when it is going to some other charity. The best way to avoid misunderstanding is to display clear notices which clarify the position. Notices are produced by HO for this purpose on request.</w:t>
      </w:r>
    </w:p>
    <w:p w14:paraId="64E2889F" w14:textId="77777777" w:rsidR="004A3905" w:rsidRPr="004A3905" w:rsidRDefault="004A3905" w:rsidP="004A3905">
      <w:pPr>
        <w:spacing w:after="0" w:line="240" w:lineRule="auto"/>
        <w:ind w:left="357" w:right="794"/>
        <w:jc w:val="both"/>
        <w:rPr>
          <w:rFonts w:ascii="Georgia" w:eastAsia="Times New Roman" w:hAnsi="Georgia" w:cs="Times New Roman"/>
          <w:sz w:val="24"/>
          <w:szCs w:val="24"/>
        </w:rPr>
      </w:pPr>
    </w:p>
    <w:p w14:paraId="61A03020" w14:textId="573288CA" w:rsidR="004A3905" w:rsidRPr="004A3905" w:rsidRDefault="004A3905" w:rsidP="005C108C">
      <w:pPr>
        <w:keepNext/>
        <w:spacing w:after="120" w:line="240" w:lineRule="auto"/>
        <w:ind w:left="709" w:right="794"/>
        <w:jc w:val="both"/>
        <w:outlineLvl w:val="1"/>
        <w:rPr>
          <w:rFonts w:ascii="Georgia" w:eastAsia="Times New Roman" w:hAnsi="Georgia" w:cs="Arial"/>
          <w:b/>
          <w:bCs/>
          <w:i/>
          <w:iCs/>
          <w:sz w:val="24"/>
          <w:szCs w:val="24"/>
          <w:lang w:eastAsia="en-GB"/>
        </w:rPr>
      </w:pPr>
      <w:bookmarkStart w:id="30" w:name="_Toc1472355"/>
      <w:r w:rsidRPr="004A3905">
        <w:rPr>
          <w:rFonts w:ascii="Georgia" w:eastAsia="Times New Roman" w:hAnsi="Georgia" w:cs="Arial"/>
          <w:b/>
          <w:bCs/>
          <w:i/>
          <w:iCs/>
          <w:sz w:val="24"/>
          <w:szCs w:val="24"/>
          <w:lang w:eastAsia="en-GB"/>
        </w:rPr>
        <w:t>Money collected at garden openi</w:t>
      </w:r>
      <w:r w:rsidR="006C6520">
        <w:rPr>
          <w:rFonts w:ascii="Georgia" w:eastAsia="Times New Roman" w:hAnsi="Georgia" w:cs="Arial"/>
          <w:b/>
          <w:bCs/>
          <w:i/>
          <w:iCs/>
          <w:sz w:val="24"/>
          <w:szCs w:val="24"/>
          <w:lang w:eastAsia="en-GB"/>
        </w:rPr>
        <w:t>ng</w:t>
      </w:r>
      <w:r w:rsidRPr="004A3905">
        <w:rPr>
          <w:rFonts w:ascii="Georgia" w:eastAsia="Times New Roman" w:hAnsi="Georgia" w:cs="Arial"/>
          <w:b/>
          <w:bCs/>
          <w:i/>
          <w:iCs/>
          <w:sz w:val="24"/>
          <w:szCs w:val="24"/>
          <w:lang w:eastAsia="en-GB"/>
        </w:rPr>
        <w:t xml:space="preserve"> is the responsibility of the Trustees from the moment it is collected.</w:t>
      </w:r>
      <w:bookmarkEnd w:id="30"/>
      <w:r w:rsidRPr="004A3905">
        <w:rPr>
          <w:rFonts w:ascii="Georgia" w:eastAsia="Times New Roman" w:hAnsi="Georgia" w:cs="Arial"/>
          <w:b/>
          <w:bCs/>
          <w:i/>
          <w:iCs/>
          <w:sz w:val="24"/>
          <w:szCs w:val="24"/>
          <w:lang w:eastAsia="en-GB"/>
        </w:rPr>
        <w:t xml:space="preserve">   </w:t>
      </w:r>
    </w:p>
    <w:p w14:paraId="596318D6" w14:textId="20232837" w:rsidR="004A3905" w:rsidRPr="004A3905" w:rsidRDefault="004A3905" w:rsidP="005C108C">
      <w:pPr>
        <w:spacing w:after="0" w:line="240" w:lineRule="auto"/>
        <w:ind w:left="709" w:right="794"/>
        <w:jc w:val="both"/>
        <w:rPr>
          <w:rFonts w:ascii="Georgia" w:eastAsia="Times New Roman" w:hAnsi="Georgia" w:cs="Times New Roman"/>
          <w:b/>
          <w:sz w:val="24"/>
          <w:szCs w:val="24"/>
        </w:rPr>
      </w:pPr>
      <w:r w:rsidRPr="004A3905">
        <w:rPr>
          <w:rFonts w:ascii="Georgia" w:eastAsia="Times New Roman" w:hAnsi="Georgia" w:cs="Times New Roman"/>
          <w:sz w:val="24"/>
          <w:szCs w:val="24"/>
        </w:rPr>
        <w:t>Money from garden openi</w:t>
      </w:r>
      <w:r w:rsidR="006C6520">
        <w:rPr>
          <w:rFonts w:ascii="Georgia" w:eastAsia="Times New Roman" w:hAnsi="Georgia" w:cs="Times New Roman"/>
          <w:sz w:val="24"/>
          <w:szCs w:val="24"/>
        </w:rPr>
        <w:t>ng</w:t>
      </w:r>
      <w:r w:rsidRPr="004A3905">
        <w:rPr>
          <w:rFonts w:ascii="Georgia" w:eastAsia="Times New Roman" w:hAnsi="Georgia" w:cs="Times New Roman"/>
          <w:sz w:val="24"/>
          <w:szCs w:val="24"/>
        </w:rPr>
        <w:t xml:space="preserve"> is never the property of the GO but is the property of the Trustees from the moment it is collected. As the Trustees are accountable for this revenue, </w:t>
      </w:r>
      <w:r w:rsidRPr="004A3905" w:rsidDel="00CD7391">
        <w:rPr>
          <w:rFonts w:ascii="Georgia" w:eastAsia="Times New Roman" w:hAnsi="Georgia" w:cs="Times New Roman"/>
          <w:b/>
          <w:sz w:val="24"/>
          <w:szCs w:val="24"/>
        </w:rPr>
        <w:t>tickets</w:t>
      </w:r>
      <w:r w:rsidRPr="004A3905">
        <w:rPr>
          <w:rFonts w:ascii="Georgia" w:eastAsia="Times New Roman" w:hAnsi="Georgia" w:cs="Times New Roman"/>
          <w:b/>
          <w:sz w:val="24"/>
          <w:szCs w:val="24"/>
        </w:rPr>
        <w:t xml:space="preserve"> must be issued to each visitor</w:t>
      </w:r>
      <w:r w:rsidRPr="004A3905">
        <w:rPr>
          <w:rFonts w:ascii="Georgia" w:eastAsia="Times New Roman" w:hAnsi="Georgia" w:cs="Times New Roman"/>
          <w:sz w:val="24"/>
          <w:szCs w:val="24"/>
        </w:rPr>
        <w:t xml:space="preserve"> as proof of payment and entry.</w:t>
      </w:r>
      <w:r w:rsidRPr="004A3905" w:rsidDel="00CD7391">
        <w:rPr>
          <w:rFonts w:ascii="Georgia" w:eastAsia="Times New Roman" w:hAnsi="Georgia" w:cs="Times New Roman"/>
          <w:sz w:val="24"/>
          <w:szCs w:val="24"/>
        </w:rPr>
        <w:t xml:space="preserve"> Ticket books are numbered to make it easier to record numbers.</w:t>
      </w:r>
      <w:r w:rsidRPr="004A3905">
        <w:rPr>
          <w:rFonts w:ascii="Georgia" w:eastAsia="Times New Roman" w:hAnsi="Georgia" w:cs="Times New Roman"/>
          <w:sz w:val="24"/>
          <w:szCs w:val="24"/>
        </w:rPr>
        <w:t xml:space="preserve"> </w:t>
      </w:r>
      <w:r w:rsidRPr="004A3905">
        <w:rPr>
          <w:rFonts w:ascii="Georgia" w:eastAsia="Times New Roman" w:hAnsi="Georgia" w:cs="Times New Roman"/>
          <w:b/>
          <w:sz w:val="24"/>
          <w:szCs w:val="24"/>
        </w:rPr>
        <w:t xml:space="preserve">Please issue entry tickets to both paying and non-paying guests. </w:t>
      </w:r>
    </w:p>
    <w:p w14:paraId="49BCA215" w14:textId="77777777" w:rsidR="004A3905" w:rsidRPr="004A3905" w:rsidRDefault="004A3905" w:rsidP="005C108C">
      <w:pPr>
        <w:spacing w:after="0" w:line="240" w:lineRule="auto"/>
        <w:ind w:left="709" w:right="794"/>
        <w:jc w:val="both"/>
        <w:rPr>
          <w:rFonts w:ascii="Georgia" w:eastAsia="Times New Roman" w:hAnsi="Georgia" w:cs="Times New Roman"/>
          <w:sz w:val="24"/>
          <w:szCs w:val="24"/>
        </w:rPr>
      </w:pPr>
    </w:p>
    <w:p w14:paraId="64A2DF63" w14:textId="26F71435" w:rsidR="004A3905" w:rsidRPr="004A3905" w:rsidRDefault="004A3905" w:rsidP="005C108C">
      <w:pPr>
        <w:spacing w:after="0" w:line="240" w:lineRule="auto"/>
        <w:ind w:left="709" w:right="794"/>
        <w:jc w:val="both"/>
        <w:rPr>
          <w:rFonts w:ascii="Georgia" w:eastAsia="Times New Roman" w:hAnsi="Georgia" w:cs="Times New Roman"/>
          <w:sz w:val="24"/>
          <w:szCs w:val="24"/>
        </w:rPr>
      </w:pPr>
      <w:r w:rsidRPr="004A3905">
        <w:rPr>
          <w:rFonts w:ascii="Georgia" w:eastAsia="Times New Roman" w:hAnsi="Georgia" w:cs="Times New Roman"/>
          <w:sz w:val="24"/>
          <w:szCs w:val="24"/>
        </w:rPr>
        <w:t>The money, excluding honesty boxes and unattended</w:t>
      </w:r>
      <w:r w:rsidR="006C6520">
        <w:rPr>
          <w:rFonts w:ascii="Georgia" w:eastAsia="Times New Roman" w:hAnsi="Georgia" w:cs="Times New Roman"/>
          <w:sz w:val="24"/>
          <w:szCs w:val="24"/>
        </w:rPr>
        <w:t xml:space="preserve"> National Garden Scheme</w:t>
      </w:r>
      <w:r w:rsidRPr="004A3905">
        <w:rPr>
          <w:rFonts w:ascii="Georgia" w:eastAsia="Times New Roman" w:hAnsi="Georgia" w:cs="Times New Roman"/>
          <w:sz w:val="24"/>
          <w:szCs w:val="24"/>
        </w:rPr>
        <w:t xml:space="preserve"> collection tins, is covered by insurance for two working days after a garden opening. Cash should be banked within two working days and collections should be passed to the CO/Treasurer quickly (i.e. within two weeks of a garden opening). The cheque should be attached to a Garden Proceeds Form and should be made out in favour of ‘National Gardens Scheme (county name)’. (It is not imperative that the county name is written on the cheque).</w:t>
      </w:r>
    </w:p>
    <w:p w14:paraId="5760B80C" w14:textId="77777777" w:rsidR="004A3905" w:rsidRPr="004A3905" w:rsidRDefault="004A3905" w:rsidP="005C108C">
      <w:pPr>
        <w:spacing w:after="0" w:line="240" w:lineRule="auto"/>
        <w:ind w:left="709" w:right="794"/>
        <w:jc w:val="both"/>
        <w:rPr>
          <w:rFonts w:ascii="Georgia" w:eastAsia="Times New Roman" w:hAnsi="Georgia" w:cs="Times New Roman"/>
          <w:sz w:val="24"/>
          <w:szCs w:val="24"/>
        </w:rPr>
      </w:pPr>
    </w:p>
    <w:p w14:paraId="34819175" w14:textId="53716A8C" w:rsidR="004A3905" w:rsidRPr="004A3905" w:rsidRDefault="004A3905" w:rsidP="005C108C">
      <w:pPr>
        <w:keepNext/>
        <w:spacing w:after="120" w:line="240" w:lineRule="auto"/>
        <w:ind w:left="709" w:right="794"/>
        <w:jc w:val="both"/>
        <w:outlineLvl w:val="1"/>
        <w:rPr>
          <w:rFonts w:ascii="Georgia" w:eastAsia="Times New Roman" w:hAnsi="Georgia" w:cs="Arial"/>
          <w:b/>
          <w:bCs/>
          <w:i/>
          <w:iCs/>
          <w:sz w:val="24"/>
          <w:szCs w:val="24"/>
          <w:lang w:eastAsia="en-GB"/>
        </w:rPr>
      </w:pPr>
      <w:bookmarkStart w:id="31" w:name="_Toc1472356"/>
      <w:r w:rsidRPr="004A3905">
        <w:rPr>
          <w:rFonts w:ascii="Georgia" w:eastAsia="Times New Roman" w:hAnsi="Georgia" w:cs="Arial"/>
          <w:b/>
          <w:bCs/>
          <w:i/>
          <w:iCs/>
          <w:sz w:val="24"/>
          <w:szCs w:val="24"/>
          <w:lang w:eastAsia="en-GB"/>
        </w:rPr>
        <w:t xml:space="preserve">Funds collected by the </w:t>
      </w:r>
      <w:r w:rsidR="006C6520">
        <w:rPr>
          <w:rFonts w:ascii="Georgia" w:eastAsia="Times New Roman" w:hAnsi="Georgia" w:cs="Arial"/>
          <w:b/>
          <w:bCs/>
          <w:i/>
          <w:iCs/>
          <w:sz w:val="24"/>
          <w:szCs w:val="24"/>
          <w:lang w:eastAsia="en-GB"/>
        </w:rPr>
        <w:t>National Garden Scheme</w:t>
      </w:r>
      <w:r w:rsidRPr="004A3905">
        <w:rPr>
          <w:rFonts w:ascii="Georgia" w:eastAsia="Times New Roman" w:hAnsi="Georgia" w:cs="Arial"/>
          <w:b/>
          <w:bCs/>
          <w:i/>
          <w:iCs/>
          <w:sz w:val="24"/>
          <w:szCs w:val="24"/>
          <w:lang w:eastAsia="en-GB"/>
        </w:rPr>
        <w:t xml:space="preserve"> can only be used for charity or for the essential administrative requirements of</w:t>
      </w:r>
      <w:r w:rsidR="00B0793C">
        <w:rPr>
          <w:rFonts w:ascii="Georgia" w:eastAsia="Times New Roman" w:hAnsi="Georgia" w:cs="Arial"/>
          <w:b/>
          <w:bCs/>
          <w:i/>
          <w:iCs/>
          <w:sz w:val="24"/>
          <w:szCs w:val="24"/>
          <w:lang w:eastAsia="en-GB"/>
        </w:rPr>
        <w:t xml:space="preserve"> National Garden Scheme</w:t>
      </w:r>
      <w:r w:rsidRPr="004A3905">
        <w:rPr>
          <w:rFonts w:ascii="Georgia" w:eastAsia="Times New Roman" w:hAnsi="Georgia" w:cs="Arial"/>
          <w:b/>
          <w:bCs/>
          <w:i/>
          <w:iCs/>
          <w:sz w:val="24"/>
          <w:szCs w:val="24"/>
          <w:lang w:eastAsia="en-GB"/>
        </w:rPr>
        <w:t>.</w:t>
      </w:r>
      <w:bookmarkEnd w:id="31"/>
      <w:r w:rsidRPr="004A3905">
        <w:rPr>
          <w:rFonts w:ascii="Georgia" w:eastAsia="Times New Roman" w:hAnsi="Georgia" w:cs="Arial"/>
          <w:b/>
          <w:bCs/>
          <w:i/>
          <w:iCs/>
          <w:sz w:val="24"/>
          <w:szCs w:val="24"/>
          <w:lang w:eastAsia="en-GB"/>
        </w:rPr>
        <w:t xml:space="preserve"> </w:t>
      </w:r>
    </w:p>
    <w:p w14:paraId="69B5FAF6" w14:textId="469786DC" w:rsidR="004A3905" w:rsidRPr="004A3905" w:rsidRDefault="004A3905" w:rsidP="005C108C">
      <w:pPr>
        <w:spacing w:after="0" w:line="240" w:lineRule="auto"/>
        <w:ind w:left="709" w:right="794"/>
        <w:jc w:val="both"/>
        <w:rPr>
          <w:rFonts w:ascii="Georgia" w:eastAsia="Times New Roman" w:hAnsi="Georgia" w:cs="Times New Roman"/>
          <w:sz w:val="24"/>
          <w:szCs w:val="24"/>
        </w:rPr>
      </w:pPr>
      <w:r w:rsidRPr="004A3905">
        <w:rPr>
          <w:rFonts w:ascii="Georgia" w:eastAsia="Times New Roman" w:hAnsi="Georgia" w:cs="Times New Roman"/>
          <w:sz w:val="24"/>
          <w:szCs w:val="24"/>
        </w:rPr>
        <w:t xml:space="preserve">Please note that under Charity Law it is an offence to raise money for charity and then pass it to an organisation that is not a charity. COs should be aware that there are many organisations which sound as though they might be charities but are not covered by the definition of the word charity, e.g. sports clubs, professional associations, political parties, pressure groups and the like.  </w:t>
      </w:r>
    </w:p>
    <w:p w14:paraId="056997D2" w14:textId="77777777" w:rsidR="004A3905" w:rsidRPr="004A3905" w:rsidRDefault="004A3905" w:rsidP="005C108C">
      <w:pPr>
        <w:spacing w:after="0" w:line="240" w:lineRule="auto"/>
        <w:ind w:left="709" w:right="794"/>
        <w:jc w:val="both"/>
        <w:rPr>
          <w:rFonts w:ascii="Georgia" w:eastAsia="Times New Roman" w:hAnsi="Georgia" w:cs="Times New Roman"/>
          <w:sz w:val="24"/>
          <w:szCs w:val="24"/>
        </w:rPr>
      </w:pPr>
    </w:p>
    <w:p w14:paraId="3EF20EB5" w14:textId="1E2E90A3" w:rsidR="004A3905" w:rsidRPr="004A3905" w:rsidRDefault="004A3905" w:rsidP="005C108C">
      <w:pPr>
        <w:spacing w:after="0" w:line="240" w:lineRule="auto"/>
        <w:ind w:left="709" w:right="794"/>
        <w:jc w:val="both"/>
        <w:rPr>
          <w:rFonts w:ascii="Georgia" w:eastAsia="Times New Roman" w:hAnsi="Georgia" w:cs="Times New Roman"/>
          <w:sz w:val="24"/>
          <w:szCs w:val="24"/>
        </w:rPr>
      </w:pPr>
      <w:r w:rsidRPr="004A3905">
        <w:rPr>
          <w:rFonts w:ascii="Georgia" w:eastAsia="Times New Roman" w:hAnsi="Georgia" w:cs="Times New Roman"/>
          <w:sz w:val="24"/>
          <w:szCs w:val="24"/>
        </w:rPr>
        <w:t xml:space="preserve">This means, for example, that a ‘Donation to’ recipient (see below) must be a registered charity (all of which have a registered number, except Churches which are ‘exempt’ charities) and not a political party, social club or pressure group. </w:t>
      </w:r>
      <w:r w:rsidR="00C12C6B">
        <w:rPr>
          <w:rFonts w:ascii="Georgia" w:eastAsia="Times New Roman" w:hAnsi="Georgia" w:cs="Times New Roman"/>
          <w:sz w:val="24"/>
          <w:szCs w:val="24"/>
        </w:rPr>
        <w:t xml:space="preserve">National Garden Scheme </w:t>
      </w:r>
      <w:r w:rsidRPr="004A3905">
        <w:rPr>
          <w:rFonts w:ascii="Georgia" w:eastAsia="Times New Roman" w:hAnsi="Georgia" w:cs="Times New Roman"/>
          <w:sz w:val="24"/>
          <w:szCs w:val="24"/>
        </w:rPr>
        <w:t>does not support, however indirectly, political parties, pressure groups or controversial organisations of any sort.</w:t>
      </w:r>
    </w:p>
    <w:p w14:paraId="672B112A" w14:textId="77777777" w:rsidR="004A3905" w:rsidRPr="004A3905" w:rsidRDefault="004A3905" w:rsidP="004A3905">
      <w:pPr>
        <w:spacing w:after="0" w:line="240" w:lineRule="auto"/>
        <w:ind w:left="1020" w:right="794"/>
        <w:jc w:val="both"/>
        <w:rPr>
          <w:rFonts w:ascii="Georgia" w:eastAsia="Times New Roman" w:hAnsi="Georgia" w:cs="Times New Roman"/>
          <w:sz w:val="24"/>
          <w:szCs w:val="24"/>
          <w:lang w:eastAsia="en-GB"/>
        </w:rPr>
      </w:pPr>
      <w:r w:rsidRPr="004A3905">
        <w:rPr>
          <w:rFonts w:ascii="Georgia" w:eastAsia="Times New Roman" w:hAnsi="Georgia" w:cs="Times New Roman"/>
          <w:sz w:val="24"/>
          <w:szCs w:val="24"/>
          <w:lang w:eastAsia="en-GB"/>
        </w:rPr>
        <w:br w:type="page"/>
      </w:r>
    </w:p>
    <w:p w14:paraId="7A3E692C" w14:textId="77777777" w:rsidR="004A3905" w:rsidRPr="004A3905" w:rsidRDefault="004A3905" w:rsidP="004A3905">
      <w:pPr>
        <w:spacing w:after="0" w:line="240" w:lineRule="auto"/>
        <w:ind w:left="363"/>
        <w:rPr>
          <w:rFonts w:ascii="Georgia" w:eastAsia="Times New Roman" w:hAnsi="Georgia" w:cs="Times New Roman"/>
          <w:sz w:val="24"/>
          <w:szCs w:val="24"/>
          <w:lang w:eastAsia="en-GB"/>
        </w:rPr>
      </w:pPr>
    </w:p>
    <w:p w14:paraId="4755B2EC" w14:textId="22CE1464" w:rsidR="004A3905" w:rsidRPr="005C108C" w:rsidRDefault="004A3905" w:rsidP="005C108C">
      <w:pPr>
        <w:pStyle w:val="Heading2"/>
        <w:ind w:left="709"/>
        <w:rPr>
          <w:rFonts w:ascii="Georgia" w:eastAsia="Times New Roman" w:hAnsi="Georg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2" w:name="_Toc84837980"/>
      <w:bookmarkStart w:id="33" w:name="_Toc341179969"/>
      <w:bookmarkStart w:id="34" w:name="_Toc341179996"/>
      <w:bookmarkStart w:id="35" w:name="_Toc1472357"/>
      <w:r w:rsidRPr="005C108C">
        <w:rPr>
          <w:rFonts w:ascii="Georgia" w:eastAsia="Times New Roman" w:hAnsi="Georg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ONGOING WORK THROUGHOUT THE YEAR</w:t>
      </w:r>
      <w:bookmarkEnd w:id="32"/>
      <w:bookmarkEnd w:id="33"/>
      <w:bookmarkEnd w:id="34"/>
      <w:bookmarkEnd w:id="35"/>
    </w:p>
    <w:p w14:paraId="3DBDDDFA" w14:textId="77777777" w:rsidR="004A3905" w:rsidRPr="004A3905" w:rsidRDefault="004A3905" w:rsidP="004A3905">
      <w:pPr>
        <w:spacing w:after="0" w:line="240" w:lineRule="auto"/>
        <w:ind w:left="794"/>
        <w:rPr>
          <w:rFonts w:ascii="Georgia" w:eastAsia="Times New Roman" w:hAnsi="Georgia" w:cs="Times New Roman"/>
          <w:sz w:val="24"/>
          <w:szCs w:val="24"/>
          <w:lang w:eastAsia="en-GB"/>
        </w:rPr>
      </w:pPr>
    </w:p>
    <w:p w14:paraId="37F99C48" w14:textId="77777777" w:rsidR="004A3905" w:rsidRPr="004A3905" w:rsidRDefault="004A3905" w:rsidP="005C108C">
      <w:pPr>
        <w:spacing w:after="0" w:line="240" w:lineRule="auto"/>
        <w:ind w:left="709" w:right="794"/>
        <w:jc w:val="both"/>
        <w:rPr>
          <w:rFonts w:ascii="Georgia" w:eastAsia="Times New Roman" w:hAnsi="Georgia" w:cs="Times New Roman"/>
          <w:sz w:val="24"/>
          <w:szCs w:val="24"/>
        </w:rPr>
      </w:pPr>
      <w:r w:rsidRPr="004A3905">
        <w:rPr>
          <w:rFonts w:ascii="Georgia" w:eastAsia="Times New Roman" w:hAnsi="Georgia" w:cs="Times New Roman"/>
          <w:sz w:val="24"/>
          <w:szCs w:val="24"/>
        </w:rPr>
        <w:t xml:space="preserve">Most </w:t>
      </w:r>
      <w:smartTag w:uri="urn:schemas-microsoft-com:office:smarttags" w:element="place">
        <w:smartTag w:uri="urn:schemas-microsoft-com:office:smarttags" w:element="PlaceType">
          <w:r w:rsidRPr="004A3905">
            <w:rPr>
              <w:rFonts w:ascii="Georgia" w:eastAsia="Times New Roman" w:hAnsi="Georgia" w:cs="Times New Roman"/>
              <w:sz w:val="24"/>
              <w:szCs w:val="24"/>
            </w:rPr>
            <w:t>County</w:t>
          </w:r>
        </w:smartTag>
        <w:r w:rsidRPr="004A3905">
          <w:rPr>
            <w:rFonts w:ascii="Georgia" w:eastAsia="Times New Roman" w:hAnsi="Georgia" w:cs="Times New Roman"/>
            <w:sz w:val="24"/>
            <w:szCs w:val="24"/>
          </w:rPr>
          <w:t xml:space="preserve"> </w:t>
        </w:r>
        <w:smartTag w:uri="urn:schemas-microsoft-com:office:smarttags" w:element="PlaceName">
          <w:r w:rsidRPr="004A3905">
            <w:rPr>
              <w:rFonts w:ascii="Georgia" w:eastAsia="Times New Roman" w:hAnsi="Georgia" w:cs="Times New Roman"/>
              <w:sz w:val="24"/>
              <w:szCs w:val="24"/>
            </w:rPr>
            <w:t>Team</w:t>
          </w:r>
        </w:smartTag>
      </w:smartTag>
      <w:r w:rsidRPr="004A3905">
        <w:rPr>
          <w:rFonts w:ascii="Georgia" w:eastAsia="Times New Roman" w:hAnsi="Georgia" w:cs="Times New Roman"/>
          <w:sz w:val="24"/>
          <w:szCs w:val="24"/>
        </w:rPr>
        <w:t xml:space="preserve"> members find it extremely helpful to visit HO either just before or just after taking over. HO assists COs with their work and personal contact with the staff member supporting the County is helpful.</w:t>
      </w:r>
    </w:p>
    <w:p w14:paraId="7DED5589" w14:textId="77777777" w:rsidR="004A3905" w:rsidRPr="004A3905" w:rsidRDefault="004A3905" w:rsidP="005C108C">
      <w:pPr>
        <w:spacing w:after="0" w:line="240" w:lineRule="auto"/>
        <w:ind w:left="709" w:right="794"/>
        <w:jc w:val="both"/>
        <w:rPr>
          <w:rFonts w:ascii="Georgia" w:eastAsia="Times New Roman" w:hAnsi="Georgia" w:cs="Times New Roman"/>
          <w:sz w:val="24"/>
          <w:szCs w:val="24"/>
        </w:rPr>
      </w:pPr>
    </w:p>
    <w:p w14:paraId="14F771BE" w14:textId="77777777" w:rsidR="004A3905" w:rsidRPr="004A3905" w:rsidRDefault="004A3905" w:rsidP="005C108C">
      <w:pPr>
        <w:spacing w:after="0" w:line="240" w:lineRule="auto"/>
        <w:ind w:left="709" w:right="794"/>
        <w:jc w:val="both"/>
        <w:rPr>
          <w:rFonts w:ascii="Georgia" w:eastAsia="Times New Roman" w:hAnsi="Georgia" w:cs="Times New Roman"/>
          <w:sz w:val="24"/>
          <w:szCs w:val="24"/>
        </w:rPr>
      </w:pPr>
      <w:r w:rsidRPr="004A3905">
        <w:rPr>
          <w:rFonts w:ascii="Georgia" w:eastAsia="Times New Roman" w:hAnsi="Georgia" w:cs="Times New Roman"/>
          <w:sz w:val="24"/>
          <w:szCs w:val="24"/>
        </w:rPr>
        <w:t>Head Office arranges special training courses for new and existing team members during the year, usually 3- times a year, generally Apr/Jul &amp; Dec (can vary). Details are sent by email where possible to all county team members.</w:t>
      </w:r>
    </w:p>
    <w:p w14:paraId="73D33AFF" w14:textId="77777777" w:rsidR="004A3905" w:rsidRPr="004A3905" w:rsidRDefault="004A3905" w:rsidP="005C108C">
      <w:pPr>
        <w:spacing w:after="0" w:line="240" w:lineRule="auto"/>
        <w:ind w:left="709" w:right="794"/>
        <w:jc w:val="both"/>
        <w:rPr>
          <w:rFonts w:ascii="Georgia" w:eastAsia="Times New Roman" w:hAnsi="Georgia" w:cs="Times New Roman"/>
          <w:sz w:val="24"/>
          <w:szCs w:val="24"/>
        </w:rPr>
      </w:pPr>
    </w:p>
    <w:p w14:paraId="098B3297" w14:textId="510A643B" w:rsidR="004A3905" w:rsidRPr="004A3905" w:rsidRDefault="004A3905" w:rsidP="005C108C">
      <w:pPr>
        <w:spacing w:after="0" w:line="240" w:lineRule="auto"/>
        <w:ind w:left="709" w:right="794"/>
        <w:jc w:val="both"/>
        <w:rPr>
          <w:rFonts w:ascii="Georgia" w:eastAsia="Times New Roman" w:hAnsi="Georgia" w:cs="Times New Roman"/>
          <w:sz w:val="24"/>
          <w:szCs w:val="24"/>
        </w:rPr>
      </w:pPr>
      <w:r w:rsidRPr="004A3905">
        <w:rPr>
          <w:rFonts w:ascii="Georgia" w:eastAsia="Times New Roman" w:hAnsi="Georgia" w:cs="Times New Roman"/>
          <w:sz w:val="24"/>
          <w:szCs w:val="24"/>
        </w:rPr>
        <w:t xml:space="preserve">The effective operation </w:t>
      </w:r>
      <w:r w:rsidR="006430B5" w:rsidRPr="004A3905">
        <w:rPr>
          <w:rFonts w:ascii="Georgia" w:eastAsia="Times New Roman" w:hAnsi="Georgia" w:cs="Times New Roman"/>
          <w:sz w:val="24"/>
          <w:szCs w:val="24"/>
        </w:rPr>
        <w:t xml:space="preserve">of </w:t>
      </w:r>
      <w:r w:rsidR="00C12C6B">
        <w:rPr>
          <w:rFonts w:ascii="Georgia" w:eastAsia="Times New Roman" w:hAnsi="Georgia" w:cs="Times New Roman"/>
          <w:sz w:val="24"/>
          <w:szCs w:val="24"/>
        </w:rPr>
        <w:t xml:space="preserve">National Garden Scheme </w:t>
      </w:r>
      <w:r w:rsidR="006430B5" w:rsidRPr="004A3905">
        <w:rPr>
          <w:rFonts w:ascii="Georgia" w:eastAsia="Times New Roman" w:hAnsi="Georgia" w:cs="Times New Roman"/>
          <w:sz w:val="24"/>
          <w:szCs w:val="24"/>
        </w:rPr>
        <w:t>relies</w:t>
      </w:r>
      <w:r w:rsidRPr="004A3905">
        <w:rPr>
          <w:rFonts w:ascii="Georgia" w:eastAsia="Times New Roman" w:hAnsi="Georgia" w:cs="Times New Roman"/>
          <w:sz w:val="24"/>
          <w:szCs w:val="24"/>
        </w:rPr>
        <w:t xml:space="preserve"> on regular contact and collaboration between the County Teams and HO. Please comply with requests from HO as promptly as possible, particularly regarding accounts, copy for the Yellow Book and requests for </w:t>
      </w:r>
      <w:smartTag w:uri="urn:schemas-microsoft-com:office:smarttags" w:element="PersonName">
        <w:r w:rsidRPr="004A3905">
          <w:rPr>
            <w:rFonts w:ascii="Georgia" w:eastAsia="Times New Roman" w:hAnsi="Georgia" w:cs="Times New Roman"/>
            <w:sz w:val="24"/>
            <w:szCs w:val="24"/>
          </w:rPr>
          <w:t>info</w:t>
        </w:r>
      </w:smartTag>
      <w:r w:rsidRPr="004A3905">
        <w:rPr>
          <w:rFonts w:ascii="Georgia" w:eastAsia="Times New Roman" w:hAnsi="Georgia" w:cs="Times New Roman"/>
          <w:sz w:val="24"/>
          <w:szCs w:val="24"/>
        </w:rPr>
        <w:t xml:space="preserve">rmation. </w:t>
      </w:r>
    </w:p>
    <w:p w14:paraId="3C207856" w14:textId="77777777" w:rsidR="004A3905" w:rsidRPr="004A3905" w:rsidRDefault="004A3905" w:rsidP="005C108C">
      <w:pPr>
        <w:spacing w:after="0" w:line="240" w:lineRule="auto"/>
        <w:ind w:left="709" w:right="794"/>
        <w:jc w:val="both"/>
        <w:rPr>
          <w:rFonts w:ascii="Georgia" w:eastAsia="Times New Roman" w:hAnsi="Georgia" w:cs="Times New Roman"/>
          <w:sz w:val="24"/>
          <w:szCs w:val="24"/>
        </w:rPr>
      </w:pPr>
    </w:p>
    <w:p w14:paraId="44B55EE6" w14:textId="77777777" w:rsidR="004A3905" w:rsidRPr="004A3905" w:rsidRDefault="004A3905" w:rsidP="005C108C">
      <w:pPr>
        <w:spacing w:after="0" w:line="240" w:lineRule="auto"/>
        <w:ind w:left="709" w:right="794"/>
        <w:jc w:val="both"/>
        <w:rPr>
          <w:rFonts w:ascii="Georgia" w:eastAsia="Times New Roman" w:hAnsi="Georgia" w:cs="Times New Roman"/>
          <w:sz w:val="24"/>
          <w:szCs w:val="24"/>
        </w:rPr>
      </w:pPr>
      <w:r w:rsidRPr="004A3905">
        <w:rPr>
          <w:rFonts w:ascii="Georgia" w:eastAsia="Times New Roman" w:hAnsi="Georgia" w:cs="Times New Roman"/>
          <w:sz w:val="24"/>
          <w:szCs w:val="24"/>
        </w:rPr>
        <w:t xml:space="preserve">For most </w:t>
      </w:r>
      <w:smartTag w:uri="urn:schemas-microsoft-com:office:smarttags" w:element="place">
        <w:smartTag w:uri="urn:schemas-microsoft-com:office:smarttags" w:element="PersonName">
          <w:smartTag w:uri="urn:schemas-microsoft-com:office:smarttags" w:element="PlaceType">
            <w:r w:rsidRPr="004A3905">
              <w:rPr>
                <w:rFonts w:ascii="Georgia" w:eastAsia="Times New Roman" w:hAnsi="Georgia" w:cs="Times New Roman"/>
                <w:sz w:val="24"/>
                <w:szCs w:val="24"/>
              </w:rPr>
              <w:t>County</w:t>
            </w:r>
          </w:smartTag>
          <w:r w:rsidRPr="004A3905">
            <w:rPr>
              <w:rFonts w:ascii="Georgia" w:eastAsia="Times New Roman" w:hAnsi="Georgia" w:cs="Times New Roman"/>
              <w:sz w:val="24"/>
              <w:szCs w:val="24"/>
            </w:rPr>
            <w:t xml:space="preserve"> </w:t>
          </w:r>
          <w:smartTag w:uri="urn:schemas-microsoft-com:office:smarttags" w:element="PlaceName">
            <w:r w:rsidRPr="004A3905">
              <w:rPr>
                <w:rFonts w:ascii="Georgia" w:eastAsia="Times New Roman" w:hAnsi="Georgia" w:cs="Times New Roman"/>
                <w:sz w:val="24"/>
                <w:szCs w:val="24"/>
              </w:rPr>
              <w:t>Team</w:t>
            </w:r>
          </w:smartTag>
        </w:smartTag>
        <w:r w:rsidRPr="004A3905">
          <w:rPr>
            <w:rFonts w:ascii="Georgia" w:eastAsia="Times New Roman" w:hAnsi="Georgia" w:cs="Times New Roman"/>
            <w:sz w:val="24"/>
            <w:szCs w:val="24"/>
          </w:rPr>
          <w:t>s</w:t>
        </w:r>
      </w:smartTag>
      <w:r w:rsidRPr="004A3905">
        <w:rPr>
          <w:rFonts w:ascii="Georgia" w:eastAsia="Times New Roman" w:hAnsi="Georgia" w:cs="Times New Roman"/>
          <w:sz w:val="24"/>
          <w:szCs w:val="24"/>
        </w:rPr>
        <w:t xml:space="preserve">, the spring and summer are the busiest times as they are visiting gardens, collecting proceeds and answering queries. However, there are some tasks which go on throughout the year. </w:t>
      </w:r>
    </w:p>
    <w:p w14:paraId="7D06675B" w14:textId="77777777" w:rsidR="004A3905" w:rsidRPr="004A3905" w:rsidRDefault="004A3905" w:rsidP="004A3905">
      <w:pPr>
        <w:spacing w:after="0" w:line="240" w:lineRule="auto"/>
        <w:ind w:left="794" w:right="794"/>
        <w:jc w:val="both"/>
        <w:rPr>
          <w:rFonts w:ascii="Georgia" w:eastAsia="Times New Roman" w:hAnsi="Georgia" w:cs="Times New Roman"/>
          <w:sz w:val="24"/>
          <w:szCs w:val="24"/>
        </w:rPr>
      </w:pPr>
    </w:p>
    <w:p w14:paraId="79B80B09" w14:textId="608E0D8E" w:rsidR="004A3905" w:rsidRPr="005C108C" w:rsidRDefault="004A3905" w:rsidP="002D0AB7">
      <w:pPr>
        <w:pStyle w:val="Heading1"/>
        <w:numPr>
          <w:ilvl w:val="0"/>
          <w:numId w:val="14"/>
        </w:numPr>
        <w:ind w:left="1701" w:hanging="992"/>
        <w:rPr>
          <w:rFonts w:ascii="Georgia" w:eastAsia="Times New Roman" w:hAnsi="Georgia"/>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6" w:name="_Toc84837981"/>
      <w:bookmarkStart w:id="37" w:name="_Toc341179970"/>
      <w:bookmarkStart w:id="38" w:name="_Toc341179997"/>
      <w:bookmarkStart w:id="39" w:name="_Toc1472358"/>
      <w:r w:rsidRPr="005C108C">
        <w:rPr>
          <w:rFonts w:ascii="Georgia" w:eastAsia="Times New Roman" w:hAnsi="Georgia"/>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OPERATING GUIDELINES</w:t>
      </w:r>
      <w:bookmarkEnd w:id="36"/>
      <w:bookmarkEnd w:id="37"/>
      <w:bookmarkEnd w:id="38"/>
      <w:bookmarkEnd w:id="39"/>
    </w:p>
    <w:p w14:paraId="248C5793" w14:textId="77777777" w:rsidR="004A3905" w:rsidRPr="004A3905" w:rsidRDefault="004A3905" w:rsidP="004A3905">
      <w:pPr>
        <w:spacing w:after="0" w:line="240" w:lineRule="auto"/>
        <w:ind w:left="680" w:right="-54"/>
        <w:rPr>
          <w:rFonts w:ascii="Georgia" w:eastAsia="Times New Roman" w:hAnsi="Georgia" w:cs="Times New Roman"/>
          <w:b/>
          <w:sz w:val="28"/>
          <w:szCs w:val="24"/>
          <w:lang w:eastAsia="en-GB"/>
        </w:rPr>
      </w:pPr>
    </w:p>
    <w:p w14:paraId="37086D42" w14:textId="6D702873" w:rsidR="004A3905" w:rsidRPr="005C108C" w:rsidRDefault="004A3905" w:rsidP="005C108C">
      <w:pPr>
        <w:pStyle w:val="Heading2"/>
        <w:ind w:left="709"/>
        <w:rPr>
          <w:rFonts w:ascii="Georgia" w:eastAsia="Times New Roman" w:hAnsi="Georg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0" w:name="_Toc84837982"/>
      <w:bookmarkStart w:id="41" w:name="_Toc341179971"/>
      <w:bookmarkStart w:id="42" w:name="_Toc341179998"/>
      <w:bookmarkStart w:id="43" w:name="_Toc1472359"/>
      <w:r w:rsidRPr="005C108C">
        <w:rPr>
          <w:rFonts w:ascii="Georgia" w:eastAsia="Times New Roman" w:hAnsi="Georg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FINANCE GUIDELINES</w:t>
      </w:r>
      <w:bookmarkEnd w:id="40"/>
      <w:bookmarkEnd w:id="41"/>
      <w:bookmarkEnd w:id="42"/>
      <w:bookmarkEnd w:id="43"/>
    </w:p>
    <w:p w14:paraId="5954420F" w14:textId="77777777" w:rsidR="004A3905" w:rsidRPr="004A3905" w:rsidRDefault="004A3905" w:rsidP="004A3905">
      <w:pPr>
        <w:spacing w:after="0" w:line="240" w:lineRule="auto"/>
        <w:ind w:left="794" w:right="794"/>
        <w:jc w:val="both"/>
        <w:rPr>
          <w:rFonts w:ascii="Georgia" w:eastAsia="Times New Roman" w:hAnsi="Georgia" w:cs="Times New Roman"/>
          <w:sz w:val="24"/>
          <w:szCs w:val="24"/>
        </w:rPr>
      </w:pPr>
    </w:p>
    <w:p w14:paraId="1077256D" w14:textId="77777777" w:rsidR="004A3905" w:rsidRPr="004A3905" w:rsidRDefault="004A3905" w:rsidP="005C108C">
      <w:pPr>
        <w:spacing w:after="0" w:line="240" w:lineRule="auto"/>
        <w:ind w:left="709" w:right="794"/>
        <w:jc w:val="both"/>
        <w:rPr>
          <w:rFonts w:ascii="Georgia" w:eastAsia="Times New Roman" w:hAnsi="Georgia" w:cs="Times New Roman"/>
          <w:sz w:val="24"/>
          <w:szCs w:val="24"/>
        </w:rPr>
      </w:pPr>
      <w:r w:rsidRPr="004A3905">
        <w:rPr>
          <w:rFonts w:ascii="Georgia" w:eastAsia="Times New Roman" w:hAnsi="Georgia" w:cs="Times New Roman"/>
          <w:sz w:val="24"/>
          <w:szCs w:val="24"/>
        </w:rPr>
        <w:t xml:space="preserve">These guidelines relate mainly to the work of the </w:t>
      </w:r>
      <w:smartTag w:uri="urn:schemas-microsoft-com:office:smarttags" w:element="place">
        <w:smartTag w:uri="urn:schemas-microsoft-com:office:smarttags" w:element="PlaceType">
          <w:r w:rsidRPr="004A3905">
            <w:rPr>
              <w:rFonts w:ascii="Georgia" w:eastAsia="Times New Roman" w:hAnsi="Georgia" w:cs="Times New Roman"/>
              <w:sz w:val="24"/>
              <w:szCs w:val="24"/>
            </w:rPr>
            <w:t>County</w:t>
          </w:r>
        </w:smartTag>
        <w:r w:rsidRPr="004A3905">
          <w:rPr>
            <w:rFonts w:ascii="Georgia" w:eastAsia="Times New Roman" w:hAnsi="Georgia" w:cs="Times New Roman"/>
            <w:sz w:val="24"/>
            <w:szCs w:val="24"/>
          </w:rPr>
          <w:t xml:space="preserve"> </w:t>
        </w:r>
        <w:smartTag w:uri="urn:schemas-microsoft-com:office:smarttags" w:element="PlaceName">
          <w:r w:rsidRPr="004A3905">
            <w:rPr>
              <w:rFonts w:ascii="Georgia" w:eastAsia="Times New Roman" w:hAnsi="Georgia" w:cs="Times New Roman"/>
              <w:sz w:val="24"/>
              <w:szCs w:val="24"/>
            </w:rPr>
            <w:t>Treasurer</w:t>
          </w:r>
        </w:smartTag>
      </w:smartTag>
      <w:r w:rsidRPr="004A3905">
        <w:rPr>
          <w:rFonts w:ascii="Georgia" w:eastAsia="Times New Roman" w:hAnsi="Georgia" w:cs="Times New Roman"/>
          <w:sz w:val="24"/>
          <w:szCs w:val="24"/>
        </w:rPr>
        <w:t xml:space="preserve"> but should be read and understood by other members of the team. They are divided into three areas:</w:t>
      </w:r>
    </w:p>
    <w:p w14:paraId="45E37042" w14:textId="77777777" w:rsidR="004A3905" w:rsidRPr="004A3905" w:rsidRDefault="004A3905" w:rsidP="004A3905">
      <w:pPr>
        <w:spacing w:after="0" w:line="240" w:lineRule="auto"/>
        <w:ind w:left="794" w:right="794"/>
        <w:jc w:val="both"/>
        <w:rPr>
          <w:rFonts w:ascii="Georgia" w:eastAsia="Times New Roman" w:hAnsi="Georgia" w:cs="Times New Roman"/>
          <w:sz w:val="24"/>
          <w:szCs w:val="24"/>
        </w:rPr>
      </w:pPr>
    </w:p>
    <w:p w14:paraId="41566D84" w14:textId="77777777" w:rsidR="004A3905" w:rsidRPr="00C12C6B" w:rsidRDefault="004A3905" w:rsidP="005C108C">
      <w:pPr>
        <w:pStyle w:val="ListParagraph"/>
        <w:numPr>
          <w:ilvl w:val="0"/>
          <w:numId w:val="11"/>
        </w:numPr>
        <w:spacing w:after="0" w:line="240" w:lineRule="auto"/>
        <w:ind w:left="1276" w:right="794" w:hanging="567"/>
        <w:jc w:val="both"/>
        <w:rPr>
          <w:rFonts w:ascii="Georgia" w:eastAsia="Times New Roman" w:hAnsi="Georgia" w:cs="Times New Roman"/>
          <w:sz w:val="24"/>
          <w:szCs w:val="24"/>
          <w:lang w:val="en-US"/>
        </w:rPr>
      </w:pPr>
      <w:r w:rsidRPr="00C12C6B">
        <w:rPr>
          <w:rFonts w:ascii="Georgia" w:eastAsia="Times New Roman" w:hAnsi="Georgia" w:cs="Times New Roman"/>
          <w:sz w:val="24"/>
          <w:szCs w:val="24"/>
          <w:lang w:val="en-US"/>
        </w:rPr>
        <w:t>Financial Management and Reporting</w:t>
      </w:r>
    </w:p>
    <w:p w14:paraId="2BB43D1E" w14:textId="77777777" w:rsidR="004A3905" w:rsidRPr="00C12C6B" w:rsidRDefault="004A3905" w:rsidP="005C108C">
      <w:pPr>
        <w:pStyle w:val="ListParagraph"/>
        <w:numPr>
          <w:ilvl w:val="0"/>
          <w:numId w:val="11"/>
        </w:numPr>
        <w:spacing w:after="0" w:line="240" w:lineRule="auto"/>
        <w:ind w:left="1276" w:right="794" w:hanging="567"/>
        <w:jc w:val="both"/>
        <w:rPr>
          <w:rFonts w:ascii="Georgia" w:eastAsia="Times New Roman" w:hAnsi="Georgia" w:cs="Times New Roman"/>
          <w:sz w:val="24"/>
          <w:szCs w:val="24"/>
          <w:lang w:val="en-US"/>
        </w:rPr>
      </w:pPr>
      <w:r w:rsidRPr="00C12C6B">
        <w:rPr>
          <w:rFonts w:ascii="Georgia" w:eastAsia="Times New Roman" w:hAnsi="Georgia" w:cs="Times New Roman"/>
          <w:sz w:val="24"/>
          <w:szCs w:val="24"/>
          <w:lang w:val="en-US"/>
        </w:rPr>
        <w:t>Money Management</w:t>
      </w:r>
    </w:p>
    <w:p w14:paraId="3C996B69" w14:textId="77777777" w:rsidR="004A3905" w:rsidRPr="00C12C6B" w:rsidRDefault="004A3905" w:rsidP="005C108C">
      <w:pPr>
        <w:pStyle w:val="ListParagraph"/>
        <w:numPr>
          <w:ilvl w:val="0"/>
          <w:numId w:val="11"/>
        </w:numPr>
        <w:spacing w:after="0" w:line="240" w:lineRule="auto"/>
        <w:ind w:left="1276" w:right="794" w:hanging="567"/>
        <w:jc w:val="both"/>
        <w:rPr>
          <w:rFonts w:ascii="Georgia" w:eastAsia="Times New Roman" w:hAnsi="Georgia" w:cs="Times New Roman"/>
          <w:sz w:val="24"/>
          <w:szCs w:val="24"/>
          <w:lang w:val="en-US"/>
        </w:rPr>
      </w:pPr>
      <w:r w:rsidRPr="00C12C6B">
        <w:rPr>
          <w:rFonts w:ascii="Georgia" w:eastAsia="Times New Roman" w:hAnsi="Georgia" w:cs="Times New Roman"/>
          <w:sz w:val="24"/>
          <w:szCs w:val="24"/>
          <w:lang w:val="en-US"/>
        </w:rPr>
        <w:t>Taxation</w:t>
      </w:r>
    </w:p>
    <w:p w14:paraId="64BA67DF" w14:textId="77777777" w:rsidR="004A3905" w:rsidRPr="004A3905" w:rsidRDefault="004A3905" w:rsidP="004A3905">
      <w:pPr>
        <w:spacing w:after="0" w:line="240" w:lineRule="auto"/>
        <w:ind w:left="680"/>
        <w:jc w:val="both"/>
        <w:rPr>
          <w:rFonts w:ascii="Georgia" w:eastAsia="Times New Roman" w:hAnsi="Georgia" w:cs="Times New Roman"/>
          <w:sz w:val="24"/>
          <w:szCs w:val="24"/>
          <w:lang w:eastAsia="en-GB"/>
        </w:rPr>
      </w:pPr>
    </w:p>
    <w:p w14:paraId="5E2FAFD9" w14:textId="628F5100" w:rsidR="004A3905" w:rsidRPr="004A3905" w:rsidRDefault="004A3905" w:rsidP="005C108C">
      <w:pPr>
        <w:spacing w:after="0" w:line="240" w:lineRule="auto"/>
        <w:ind w:left="709" w:right="794"/>
        <w:jc w:val="both"/>
        <w:rPr>
          <w:rFonts w:ascii="Georgia" w:eastAsia="Times New Roman" w:hAnsi="Georgia" w:cs="Times New Roman"/>
          <w:sz w:val="24"/>
          <w:szCs w:val="24"/>
        </w:rPr>
      </w:pPr>
      <w:r w:rsidRPr="004A3905">
        <w:rPr>
          <w:rFonts w:ascii="Georgia" w:eastAsia="Times New Roman" w:hAnsi="Georgia" w:cs="Times New Roman"/>
          <w:sz w:val="24"/>
          <w:szCs w:val="24"/>
        </w:rPr>
        <w:t xml:space="preserve">Seek advice from the Chief </w:t>
      </w:r>
      <w:r w:rsidR="006430B5" w:rsidRPr="004A3905">
        <w:rPr>
          <w:rFonts w:ascii="Georgia" w:eastAsia="Times New Roman" w:hAnsi="Georgia" w:cs="Times New Roman"/>
          <w:sz w:val="24"/>
          <w:szCs w:val="24"/>
        </w:rPr>
        <w:t>Executive, Hon</w:t>
      </w:r>
      <w:r w:rsidRPr="004A3905">
        <w:rPr>
          <w:rFonts w:ascii="Georgia" w:eastAsia="Times New Roman" w:hAnsi="Georgia" w:cs="Times New Roman"/>
          <w:sz w:val="24"/>
          <w:szCs w:val="24"/>
        </w:rPr>
        <w:t xml:space="preserve"> Treasurers </w:t>
      </w:r>
      <w:r w:rsidR="006430B5" w:rsidRPr="004A3905">
        <w:rPr>
          <w:rFonts w:ascii="Georgia" w:eastAsia="Times New Roman" w:hAnsi="Georgia" w:cs="Times New Roman"/>
          <w:sz w:val="24"/>
          <w:szCs w:val="24"/>
        </w:rPr>
        <w:t xml:space="preserve">or </w:t>
      </w:r>
      <w:r w:rsidR="00C12C6B">
        <w:rPr>
          <w:rFonts w:ascii="Georgia" w:eastAsia="Times New Roman" w:hAnsi="Georgia" w:cs="Times New Roman"/>
          <w:sz w:val="24"/>
          <w:szCs w:val="24"/>
        </w:rPr>
        <w:t xml:space="preserve">National Garden Scheme </w:t>
      </w:r>
      <w:r w:rsidR="006430B5" w:rsidRPr="004A3905">
        <w:rPr>
          <w:rFonts w:ascii="Georgia" w:eastAsia="Times New Roman" w:hAnsi="Georgia" w:cs="Times New Roman"/>
          <w:sz w:val="24"/>
          <w:szCs w:val="24"/>
        </w:rPr>
        <w:t>Finance</w:t>
      </w:r>
      <w:r w:rsidRPr="004A3905">
        <w:rPr>
          <w:rFonts w:ascii="Georgia" w:eastAsia="Times New Roman" w:hAnsi="Georgia" w:cs="Times New Roman"/>
          <w:sz w:val="24"/>
          <w:szCs w:val="24"/>
        </w:rPr>
        <w:t xml:space="preserve"> Manager in any case of uncertainty. They will always be pleased to help.</w:t>
      </w:r>
    </w:p>
    <w:p w14:paraId="667A0FDD" w14:textId="77777777" w:rsidR="004A3905" w:rsidRPr="004A3905" w:rsidRDefault="004A3905" w:rsidP="005C108C">
      <w:pPr>
        <w:spacing w:after="0" w:line="240" w:lineRule="auto"/>
        <w:ind w:left="709" w:right="794"/>
        <w:jc w:val="both"/>
        <w:rPr>
          <w:rFonts w:ascii="Georgia" w:eastAsia="Times New Roman" w:hAnsi="Georgia" w:cs="Times New Roman"/>
          <w:sz w:val="24"/>
          <w:szCs w:val="24"/>
        </w:rPr>
      </w:pPr>
    </w:p>
    <w:p w14:paraId="73BF9109" w14:textId="77777777" w:rsidR="004A3905" w:rsidRPr="004A3905" w:rsidRDefault="004A3905" w:rsidP="005C108C">
      <w:pPr>
        <w:keepNext/>
        <w:spacing w:after="0" w:line="240" w:lineRule="auto"/>
        <w:ind w:left="709"/>
        <w:outlineLvl w:val="1"/>
        <w:rPr>
          <w:rFonts w:ascii="Georgia" w:eastAsia="Times New Roman" w:hAnsi="Georgia" w:cs="Arial"/>
          <w:b/>
          <w:bCs/>
          <w:i/>
          <w:iCs/>
          <w:sz w:val="24"/>
          <w:szCs w:val="24"/>
          <w:lang w:eastAsia="en-GB"/>
        </w:rPr>
      </w:pPr>
      <w:bookmarkStart w:id="44" w:name="_Toc1472360"/>
      <w:r w:rsidRPr="004A3905">
        <w:rPr>
          <w:rFonts w:ascii="Georgia" w:eastAsia="Times New Roman" w:hAnsi="Georgia" w:cs="Arial"/>
          <w:b/>
          <w:bCs/>
          <w:i/>
          <w:iCs/>
          <w:sz w:val="24"/>
          <w:szCs w:val="24"/>
          <w:lang w:eastAsia="en-GB"/>
        </w:rPr>
        <w:t>Financial Management and Reporting</w:t>
      </w:r>
      <w:bookmarkEnd w:id="44"/>
    </w:p>
    <w:p w14:paraId="172BFADC" w14:textId="77777777" w:rsidR="004A3905" w:rsidRPr="004A3905" w:rsidRDefault="004A3905" w:rsidP="005C108C">
      <w:pPr>
        <w:spacing w:after="0" w:line="240" w:lineRule="auto"/>
        <w:ind w:left="709" w:right="794"/>
        <w:jc w:val="both"/>
        <w:rPr>
          <w:rFonts w:ascii="Georgia" w:eastAsia="Times New Roman" w:hAnsi="Georgia" w:cs="Times New Roman"/>
          <w:sz w:val="24"/>
          <w:szCs w:val="24"/>
        </w:rPr>
      </w:pPr>
    </w:p>
    <w:p w14:paraId="0D4395AE" w14:textId="77777777" w:rsidR="004A3905" w:rsidRPr="004A3905" w:rsidRDefault="004A3905" w:rsidP="005C108C">
      <w:pPr>
        <w:spacing w:after="0" w:line="240" w:lineRule="auto"/>
        <w:ind w:left="709" w:right="794"/>
        <w:jc w:val="both"/>
        <w:rPr>
          <w:rFonts w:ascii="Georgia" w:eastAsia="Times New Roman" w:hAnsi="Georgia" w:cs="Times New Roman"/>
          <w:sz w:val="24"/>
          <w:szCs w:val="24"/>
        </w:rPr>
      </w:pPr>
      <w:r w:rsidRPr="004A3905">
        <w:rPr>
          <w:rFonts w:ascii="Georgia" w:eastAsia="Times New Roman" w:hAnsi="Georgia" w:cs="Times New Roman"/>
          <w:sz w:val="24"/>
          <w:szCs w:val="24"/>
        </w:rPr>
        <w:t>Keep accurate account of all money received and spent and retain receipts for six years.</w:t>
      </w:r>
    </w:p>
    <w:p w14:paraId="74D1D9D2" w14:textId="77777777" w:rsidR="004A3905" w:rsidRPr="004A3905" w:rsidRDefault="004A3905" w:rsidP="005C108C">
      <w:pPr>
        <w:spacing w:after="0" w:line="240" w:lineRule="auto"/>
        <w:ind w:left="709" w:right="794"/>
        <w:jc w:val="both"/>
        <w:rPr>
          <w:rFonts w:ascii="Georgia" w:eastAsia="Times New Roman" w:hAnsi="Georgia" w:cs="Times New Roman"/>
          <w:sz w:val="24"/>
          <w:szCs w:val="24"/>
        </w:rPr>
      </w:pPr>
    </w:p>
    <w:p w14:paraId="319E5489" w14:textId="116FE53D" w:rsidR="004A3905" w:rsidRPr="004A3905" w:rsidRDefault="00C12C6B" w:rsidP="002D0AB7">
      <w:pPr>
        <w:spacing w:after="0" w:line="240" w:lineRule="auto"/>
        <w:ind w:left="709" w:right="794"/>
        <w:jc w:val="both"/>
        <w:rPr>
          <w:rFonts w:ascii="Georgia" w:eastAsia="Times New Roman" w:hAnsi="Georgia" w:cs="Times New Roman"/>
          <w:sz w:val="24"/>
          <w:szCs w:val="24"/>
        </w:rPr>
      </w:pPr>
      <w:r>
        <w:rPr>
          <w:rFonts w:ascii="Georgia" w:eastAsia="Times New Roman" w:hAnsi="Georgia" w:cs="Times New Roman"/>
          <w:sz w:val="24"/>
          <w:szCs w:val="24"/>
        </w:rPr>
        <w:t>National Garden Scheme</w:t>
      </w:r>
      <w:r w:rsidR="004A3905" w:rsidRPr="004A3905">
        <w:rPr>
          <w:rFonts w:ascii="Georgia" w:eastAsia="Times New Roman" w:hAnsi="Georgia" w:cs="Times New Roman"/>
          <w:sz w:val="24"/>
          <w:szCs w:val="24"/>
        </w:rPr>
        <w:t xml:space="preserve"> year end is from Jan 1 to Dec 31.  </w:t>
      </w:r>
      <w:r>
        <w:rPr>
          <w:rFonts w:ascii="Georgia" w:eastAsia="Times New Roman" w:hAnsi="Georgia" w:cs="Times New Roman"/>
          <w:sz w:val="24"/>
          <w:szCs w:val="24"/>
        </w:rPr>
        <w:t xml:space="preserve">Finalise </w:t>
      </w:r>
      <w:r w:rsidR="004A3905" w:rsidRPr="004A3905">
        <w:rPr>
          <w:rFonts w:ascii="Georgia" w:eastAsia="Times New Roman" w:hAnsi="Georgia" w:cs="Times New Roman"/>
          <w:sz w:val="24"/>
          <w:szCs w:val="24"/>
        </w:rPr>
        <w:t xml:space="preserve">the </w:t>
      </w:r>
      <w:r>
        <w:rPr>
          <w:rFonts w:ascii="Georgia" w:eastAsia="Times New Roman" w:hAnsi="Georgia" w:cs="Times New Roman"/>
          <w:sz w:val="24"/>
          <w:szCs w:val="24"/>
        </w:rPr>
        <w:t xml:space="preserve">county </w:t>
      </w:r>
      <w:r w:rsidR="004A3905" w:rsidRPr="004A3905">
        <w:rPr>
          <w:rFonts w:ascii="Georgia" w:eastAsia="Times New Roman" w:hAnsi="Georgia" w:cs="Times New Roman"/>
          <w:sz w:val="24"/>
          <w:szCs w:val="24"/>
        </w:rPr>
        <w:t xml:space="preserve">books for the year on 31 Dec and then ensure that the end-of-year return </w:t>
      </w:r>
      <w:r>
        <w:rPr>
          <w:rFonts w:ascii="Georgia" w:eastAsia="Times New Roman" w:hAnsi="Georgia" w:cs="Times New Roman"/>
          <w:sz w:val="24"/>
          <w:szCs w:val="24"/>
        </w:rPr>
        <w:t xml:space="preserve">is finalised and informed HO </w:t>
      </w:r>
      <w:r w:rsidR="004A3905" w:rsidRPr="004A3905">
        <w:rPr>
          <w:rFonts w:ascii="Georgia" w:eastAsia="Times New Roman" w:hAnsi="Georgia" w:cs="Times New Roman"/>
          <w:sz w:val="24"/>
          <w:szCs w:val="24"/>
        </w:rPr>
        <w:t xml:space="preserve">by the first week of January.  HO will advise County Treasurers on closing accounts, but it is not possible to close accounts </w:t>
      </w:r>
      <w:r w:rsidR="004A3905" w:rsidRPr="004A3905">
        <w:rPr>
          <w:rFonts w:ascii="Georgia" w:eastAsia="Times New Roman" w:hAnsi="Georgia" w:cs="Times New Roman"/>
          <w:sz w:val="24"/>
          <w:szCs w:val="24"/>
        </w:rPr>
        <w:lastRenderedPageBreak/>
        <w:t xml:space="preserve">for individual counties in view of pressures to </w:t>
      </w:r>
      <w:r>
        <w:rPr>
          <w:rFonts w:ascii="Georgia" w:eastAsia="Times New Roman" w:hAnsi="Georgia" w:cs="Times New Roman"/>
          <w:sz w:val="24"/>
          <w:szCs w:val="24"/>
        </w:rPr>
        <w:t>consolidate</w:t>
      </w:r>
      <w:r w:rsidR="004A3905" w:rsidRPr="004A3905">
        <w:rPr>
          <w:rFonts w:ascii="Georgia" w:eastAsia="Times New Roman" w:hAnsi="Georgia" w:cs="Times New Roman"/>
          <w:sz w:val="24"/>
          <w:szCs w:val="24"/>
        </w:rPr>
        <w:t xml:space="preserve"> accounts at this time.</w:t>
      </w:r>
    </w:p>
    <w:p w14:paraId="221DE05E" w14:textId="77777777" w:rsidR="004A3905" w:rsidRPr="004A3905" w:rsidRDefault="004A3905" w:rsidP="002D0AB7">
      <w:pPr>
        <w:spacing w:after="0" w:line="240" w:lineRule="auto"/>
        <w:ind w:left="709" w:right="794"/>
        <w:jc w:val="both"/>
        <w:rPr>
          <w:rFonts w:ascii="Georgia" w:eastAsia="Times New Roman" w:hAnsi="Georgia" w:cs="Times New Roman"/>
          <w:sz w:val="24"/>
          <w:szCs w:val="24"/>
        </w:rPr>
      </w:pPr>
    </w:p>
    <w:p w14:paraId="6F352C65" w14:textId="77777777" w:rsidR="004A3905" w:rsidRPr="00C21672" w:rsidRDefault="004A3905" w:rsidP="002D0AB7">
      <w:pPr>
        <w:pStyle w:val="Heading2"/>
        <w:ind w:left="709"/>
        <w:rPr>
          <w:rFonts w:ascii="Georgia" w:eastAsia="Times New Roman" w:hAnsi="Georgia"/>
          <w:color w:val="000000" w:themeColor="text1"/>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5" w:name="_Toc1472361"/>
      <w:r w:rsidRPr="00C21672">
        <w:rPr>
          <w:rFonts w:ascii="Georgia" w:eastAsia="Times New Roman" w:hAnsi="Georgia"/>
          <w:color w:val="000000" w:themeColor="text1"/>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Money Management</w:t>
      </w:r>
      <w:bookmarkEnd w:id="45"/>
    </w:p>
    <w:p w14:paraId="65F50C03" w14:textId="77777777" w:rsidR="004A3905" w:rsidRPr="004A3905" w:rsidRDefault="004A3905" w:rsidP="002D0AB7">
      <w:pPr>
        <w:keepNext/>
        <w:spacing w:before="240" w:after="60" w:line="240" w:lineRule="auto"/>
        <w:ind w:left="709"/>
        <w:outlineLvl w:val="2"/>
        <w:rPr>
          <w:rFonts w:ascii="Georgia" w:eastAsia="Times New Roman" w:hAnsi="Georgia" w:cs="Arial"/>
          <w:b/>
          <w:bCs/>
          <w:sz w:val="24"/>
          <w:szCs w:val="24"/>
          <w:lang w:eastAsia="en-GB"/>
        </w:rPr>
      </w:pPr>
      <w:bookmarkStart w:id="46" w:name="_Toc1472362"/>
      <w:r w:rsidRPr="004A3905">
        <w:rPr>
          <w:rFonts w:ascii="Georgia" w:eastAsia="Times New Roman" w:hAnsi="Georgia" w:cs="Arial"/>
          <w:b/>
          <w:bCs/>
          <w:sz w:val="24"/>
          <w:szCs w:val="24"/>
          <w:lang w:eastAsia="en-GB"/>
        </w:rPr>
        <w:t>Banking</w:t>
      </w:r>
      <w:bookmarkEnd w:id="46"/>
    </w:p>
    <w:p w14:paraId="04DAA988" w14:textId="219319B6" w:rsidR="004A3905" w:rsidRPr="004A3905" w:rsidRDefault="00C12C6B" w:rsidP="002D0AB7">
      <w:pPr>
        <w:spacing w:after="0" w:line="240" w:lineRule="auto"/>
        <w:ind w:left="709" w:right="850"/>
        <w:jc w:val="both"/>
        <w:rPr>
          <w:rFonts w:ascii="Georgia" w:eastAsia="Times New Roman" w:hAnsi="Georgia" w:cs="Times New Roman"/>
          <w:sz w:val="24"/>
          <w:szCs w:val="24"/>
        </w:rPr>
      </w:pPr>
      <w:r>
        <w:rPr>
          <w:rFonts w:ascii="Georgia" w:eastAsia="Times New Roman" w:hAnsi="Georgia" w:cs="Times New Roman"/>
          <w:sz w:val="24"/>
          <w:szCs w:val="24"/>
        </w:rPr>
        <w:t>National Garden Scheme</w:t>
      </w:r>
      <w:r w:rsidR="004A3905" w:rsidRPr="004A3905">
        <w:rPr>
          <w:rFonts w:ascii="Georgia" w:eastAsia="Times New Roman" w:hAnsi="Georgia" w:cs="Times New Roman"/>
          <w:sz w:val="24"/>
          <w:szCs w:val="24"/>
        </w:rPr>
        <w:t xml:space="preserve"> uses central banking which saves administration, attracts higher interest and provides better control. The account is held at the Co-operative, Ki</w:t>
      </w:r>
      <w:r w:rsidR="006430B5">
        <w:rPr>
          <w:rFonts w:ascii="Georgia" w:eastAsia="Times New Roman" w:hAnsi="Georgia" w:cs="Times New Roman"/>
          <w:sz w:val="24"/>
          <w:szCs w:val="24"/>
        </w:rPr>
        <w:t>ngs</w:t>
      </w:r>
      <w:r w:rsidR="004A3905" w:rsidRPr="004A3905">
        <w:rPr>
          <w:rFonts w:ascii="Georgia" w:eastAsia="Times New Roman" w:hAnsi="Georgia" w:cs="Times New Roman"/>
          <w:sz w:val="24"/>
          <w:szCs w:val="24"/>
        </w:rPr>
        <w:t>ton.  Money banked in a County account will automatically be swept into the main account every Thursday, with additional sweeps during peak months. The minimum account balance after the sweep is usually £500 (should your account have insufficient funds when an invoice for payment received, Head Office will arrange payment for any expenses such as the printing of County Booklets, delivery costs, expenses and GO parties).</w:t>
      </w:r>
    </w:p>
    <w:p w14:paraId="53A68319" w14:textId="77777777" w:rsidR="004A3905" w:rsidRPr="004A3905" w:rsidRDefault="004A3905" w:rsidP="002D0AB7">
      <w:pPr>
        <w:spacing w:after="0" w:line="240" w:lineRule="auto"/>
        <w:ind w:left="709" w:right="794"/>
        <w:jc w:val="both"/>
        <w:rPr>
          <w:rFonts w:ascii="Georgia" w:eastAsia="Times New Roman" w:hAnsi="Georgia" w:cs="Times New Roman"/>
          <w:sz w:val="24"/>
          <w:szCs w:val="24"/>
        </w:rPr>
      </w:pPr>
    </w:p>
    <w:p w14:paraId="360034DE" w14:textId="707C9AD4" w:rsidR="004A3905" w:rsidRPr="004A3905" w:rsidRDefault="004A3905" w:rsidP="002D0AB7">
      <w:pPr>
        <w:spacing w:after="0" w:line="240" w:lineRule="auto"/>
        <w:ind w:left="709" w:right="794"/>
        <w:jc w:val="both"/>
        <w:rPr>
          <w:rFonts w:ascii="Georgia" w:eastAsia="Times New Roman" w:hAnsi="Georgia" w:cs="Times New Roman"/>
          <w:sz w:val="24"/>
          <w:szCs w:val="24"/>
          <w:u w:val="single"/>
        </w:rPr>
      </w:pPr>
      <w:r w:rsidRPr="004A3905">
        <w:rPr>
          <w:rFonts w:ascii="Georgia" w:eastAsia="Times New Roman" w:hAnsi="Georgia" w:cs="Times New Roman"/>
          <w:sz w:val="24"/>
          <w:szCs w:val="24"/>
        </w:rPr>
        <w:t xml:space="preserve">The pooling of funds from across the counties attracts higher interest rates. We have made arrangements to enable all transactions </w:t>
      </w:r>
      <w:r w:rsidR="006430B5" w:rsidRPr="004A3905">
        <w:rPr>
          <w:rFonts w:ascii="Georgia" w:eastAsia="Times New Roman" w:hAnsi="Georgia" w:cs="Times New Roman"/>
          <w:sz w:val="24"/>
          <w:szCs w:val="24"/>
        </w:rPr>
        <w:t>with Counties</w:t>
      </w:r>
      <w:r w:rsidRPr="004A3905">
        <w:rPr>
          <w:rFonts w:ascii="Georgia" w:eastAsia="Times New Roman" w:hAnsi="Georgia" w:cs="Times New Roman"/>
          <w:sz w:val="24"/>
          <w:szCs w:val="24"/>
        </w:rPr>
        <w:t xml:space="preserve"> to be carried out by post and if cash needs to be deposited in an area which has no Co-op branch, t</w:t>
      </w:r>
      <w:r w:rsidR="00C12C6B">
        <w:rPr>
          <w:rFonts w:ascii="Georgia" w:eastAsia="Times New Roman" w:hAnsi="Georgia" w:cs="Times New Roman"/>
          <w:sz w:val="24"/>
          <w:szCs w:val="24"/>
        </w:rPr>
        <w:t>he Co-op has an</w:t>
      </w:r>
      <w:r w:rsidRPr="004A3905">
        <w:rPr>
          <w:rFonts w:ascii="Georgia" w:eastAsia="Times New Roman" w:hAnsi="Georgia" w:cs="Times New Roman"/>
          <w:sz w:val="24"/>
          <w:szCs w:val="24"/>
        </w:rPr>
        <w:t xml:space="preserve"> arrange</w:t>
      </w:r>
      <w:r w:rsidR="00C12C6B">
        <w:rPr>
          <w:rFonts w:ascii="Georgia" w:eastAsia="Times New Roman" w:hAnsi="Georgia" w:cs="Times New Roman"/>
          <w:sz w:val="24"/>
          <w:szCs w:val="24"/>
        </w:rPr>
        <w:t xml:space="preserve">ment with </w:t>
      </w:r>
      <w:r w:rsidRPr="004A3905">
        <w:rPr>
          <w:rFonts w:ascii="Georgia" w:eastAsia="Times New Roman" w:hAnsi="Georgia" w:cs="Times New Roman"/>
          <w:sz w:val="24"/>
          <w:szCs w:val="24"/>
        </w:rPr>
        <w:t>a Post Office</w:t>
      </w:r>
      <w:r w:rsidR="002964E3">
        <w:rPr>
          <w:rFonts w:ascii="Georgia" w:eastAsia="Times New Roman" w:hAnsi="Georgia" w:cs="Times New Roman"/>
          <w:sz w:val="24"/>
          <w:szCs w:val="24"/>
        </w:rPr>
        <w:t xml:space="preserve"> (PO)</w:t>
      </w:r>
      <w:r w:rsidRPr="004A3905">
        <w:rPr>
          <w:rFonts w:ascii="Georgia" w:eastAsia="Times New Roman" w:hAnsi="Georgia" w:cs="Times New Roman"/>
          <w:sz w:val="24"/>
          <w:szCs w:val="24"/>
        </w:rPr>
        <w:t xml:space="preserve"> to receive </w:t>
      </w:r>
      <w:r w:rsidR="006430B5" w:rsidRPr="004A3905">
        <w:rPr>
          <w:rFonts w:ascii="Georgia" w:eastAsia="Times New Roman" w:hAnsi="Georgia" w:cs="Times New Roman"/>
          <w:sz w:val="24"/>
          <w:szCs w:val="24"/>
        </w:rPr>
        <w:t>it</w:t>
      </w:r>
      <w:r w:rsidRPr="004A3905">
        <w:rPr>
          <w:rFonts w:ascii="Georgia" w:eastAsia="Times New Roman" w:hAnsi="Georgia" w:cs="Times New Roman"/>
          <w:sz w:val="24"/>
          <w:szCs w:val="24"/>
        </w:rPr>
        <w:t xml:space="preserve"> </w:t>
      </w:r>
      <w:r w:rsidR="002964E3">
        <w:rPr>
          <w:rFonts w:ascii="Georgia" w:eastAsia="Times New Roman" w:hAnsi="Georgia" w:cs="Times New Roman"/>
          <w:sz w:val="24"/>
          <w:szCs w:val="24"/>
        </w:rPr>
        <w:t xml:space="preserve">Specific </w:t>
      </w:r>
      <w:r w:rsidRPr="004A3905">
        <w:rPr>
          <w:rFonts w:ascii="Georgia" w:eastAsia="Times New Roman" w:hAnsi="Georgia" w:cs="Times New Roman"/>
          <w:sz w:val="24"/>
          <w:szCs w:val="24"/>
        </w:rPr>
        <w:t xml:space="preserve">documentation </w:t>
      </w:r>
      <w:r w:rsidR="00C12C6B">
        <w:rPr>
          <w:rFonts w:ascii="Georgia" w:eastAsia="Times New Roman" w:hAnsi="Georgia" w:cs="Times New Roman"/>
          <w:sz w:val="24"/>
          <w:szCs w:val="24"/>
        </w:rPr>
        <w:t xml:space="preserve">needs to be arranged </w:t>
      </w:r>
      <w:r w:rsidR="002964E3">
        <w:rPr>
          <w:rFonts w:ascii="Georgia" w:eastAsia="Times New Roman" w:hAnsi="Georgia" w:cs="Times New Roman"/>
          <w:sz w:val="24"/>
          <w:szCs w:val="24"/>
        </w:rPr>
        <w:t xml:space="preserve">for PO deposits </w:t>
      </w:r>
      <w:r w:rsidR="00C12C6B">
        <w:rPr>
          <w:rFonts w:ascii="Georgia" w:eastAsia="Times New Roman" w:hAnsi="Georgia" w:cs="Times New Roman"/>
          <w:sz w:val="24"/>
          <w:szCs w:val="24"/>
        </w:rPr>
        <w:t xml:space="preserve">and can be </w:t>
      </w:r>
      <w:r w:rsidRPr="004A3905">
        <w:rPr>
          <w:rFonts w:ascii="Georgia" w:eastAsia="Times New Roman" w:hAnsi="Georgia" w:cs="Times New Roman"/>
          <w:sz w:val="24"/>
          <w:szCs w:val="24"/>
        </w:rPr>
        <w:t>requ</w:t>
      </w:r>
      <w:r w:rsidR="00C12C6B">
        <w:rPr>
          <w:rFonts w:ascii="Georgia" w:eastAsia="Times New Roman" w:hAnsi="Georgia" w:cs="Times New Roman"/>
          <w:sz w:val="24"/>
          <w:szCs w:val="24"/>
        </w:rPr>
        <w:t>ested</w:t>
      </w:r>
      <w:r w:rsidRPr="004A3905">
        <w:rPr>
          <w:rFonts w:ascii="Georgia" w:eastAsia="Times New Roman" w:hAnsi="Georgia" w:cs="Times New Roman"/>
          <w:sz w:val="24"/>
          <w:szCs w:val="24"/>
        </w:rPr>
        <w:t xml:space="preserve"> (please contact Helena)</w:t>
      </w:r>
      <w:r w:rsidRPr="004A3905">
        <w:rPr>
          <w:rFonts w:ascii="Georgia" w:eastAsia="Times New Roman" w:hAnsi="Georgia" w:cs="Times New Roman"/>
          <w:color w:val="FF0000"/>
          <w:sz w:val="24"/>
          <w:szCs w:val="24"/>
        </w:rPr>
        <w:t>.</w:t>
      </w:r>
      <w:r w:rsidRPr="004A3905">
        <w:rPr>
          <w:rFonts w:ascii="Georgia" w:eastAsia="Times New Roman" w:hAnsi="Georgia" w:cs="Times New Roman"/>
          <w:sz w:val="24"/>
          <w:szCs w:val="24"/>
        </w:rPr>
        <w:t xml:space="preserve"> Further details of this centralised banking system can be obtained from the Finance Department at HO. (</w:t>
      </w:r>
      <w:r w:rsidRPr="004A3905">
        <w:rPr>
          <w:rFonts w:ascii="Georgia" w:eastAsia="Times New Roman" w:hAnsi="Georgia" w:cs="Times New Roman"/>
          <w:b/>
          <w:sz w:val="24"/>
          <w:szCs w:val="24"/>
        </w:rPr>
        <w:t>Note</w:t>
      </w:r>
      <w:r w:rsidRPr="004A3905">
        <w:rPr>
          <w:rFonts w:ascii="Georgia" w:eastAsia="Times New Roman" w:hAnsi="Georgia" w:cs="Times New Roman"/>
          <w:sz w:val="24"/>
          <w:szCs w:val="24"/>
        </w:rPr>
        <w:t xml:space="preserve">: </w:t>
      </w:r>
      <w:r w:rsidR="002964E3" w:rsidRPr="002964E3">
        <w:rPr>
          <w:rFonts w:ascii="Georgia" w:eastAsia="Times New Roman" w:hAnsi="Georgia" w:cs="Times New Roman"/>
          <w:sz w:val="24"/>
          <w:szCs w:val="24"/>
          <w:u w:val="single"/>
        </w:rPr>
        <w:t>National Garden Scheme</w:t>
      </w:r>
      <w:r w:rsidRPr="004A3905">
        <w:rPr>
          <w:rFonts w:ascii="Georgia" w:eastAsia="Times New Roman" w:hAnsi="Georgia" w:cs="Times New Roman"/>
          <w:sz w:val="24"/>
          <w:szCs w:val="24"/>
          <w:u w:val="single"/>
        </w:rPr>
        <w:t xml:space="preserve"> funds must not be retained for extended periods (i.e. longer that 2 weeks, in personal accounts) </w:t>
      </w:r>
    </w:p>
    <w:p w14:paraId="40F8F9DF" w14:textId="77777777" w:rsidR="004A3905" w:rsidRPr="004A3905" w:rsidRDefault="004A3905" w:rsidP="004A3905">
      <w:pPr>
        <w:spacing w:after="0" w:line="240" w:lineRule="auto"/>
        <w:ind w:left="794" w:right="794"/>
        <w:jc w:val="both"/>
        <w:rPr>
          <w:rFonts w:ascii="Georgia" w:eastAsia="Times New Roman" w:hAnsi="Georgia" w:cs="Times New Roman"/>
          <w:sz w:val="24"/>
          <w:szCs w:val="24"/>
        </w:rPr>
      </w:pPr>
    </w:p>
    <w:p w14:paraId="2A96B5F5" w14:textId="2CE39532" w:rsidR="004A3905" w:rsidRPr="004A3905" w:rsidRDefault="002964E3" w:rsidP="002D0AB7">
      <w:pPr>
        <w:spacing w:after="0" w:line="240" w:lineRule="auto"/>
        <w:ind w:left="709" w:right="794"/>
        <w:jc w:val="both"/>
        <w:rPr>
          <w:rFonts w:ascii="Georgia" w:eastAsia="Times New Roman" w:hAnsi="Georgia" w:cs="Times New Roman"/>
          <w:sz w:val="24"/>
          <w:szCs w:val="24"/>
        </w:rPr>
      </w:pPr>
      <w:r>
        <w:rPr>
          <w:rFonts w:ascii="Georgia" w:eastAsia="Times New Roman" w:hAnsi="Georgia" w:cs="Times New Roman"/>
          <w:sz w:val="24"/>
          <w:szCs w:val="24"/>
        </w:rPr>
        <w:t>Arrangements to received</w:t>
      </w:r>
      <w:r w:rsidR="004A3905" w:rsidRPr="004A3905">
        <w:rPr>
          <w:rFonts w:ascii="Georgia" w:eastAsia="Times New Roman" w:hAnsi="Georgia" w:cs="Times New Roman"/>
          <w:sz w:val="24"/>
          <w:szCs w:val="24"/>
        </w:rPr>
        <w:t xml:space="preserve"> monthly statement </w:t>
      </w:r>
      <w:r>
        <w:rPr>
          <w:rFonts w:ascii="Georgia" w:eastAsia="Times New Roman" w:hAnsi="Georgia" w:cs="Times New Roman"/>
          <w:sz w:val="24"/>
          <w:szCs w:val="24"/>
        </w:rPr>
        <w:t xml:space="preserve">are in place. </w:t>
      </w:r>
      <w:r w:rsidR="004A3905" w:rsidRPr="004A3905">
        <w:rPr>
          <w:rFonts w:ascii="Georgia" w:eastAsia="Times New Roman" w:hAnsi="Georgia" w:cs="Times New Roman"/>
          <w:sz w:val="24"/>
          <w:szCs w:val="24"/>
        </w:rPr>
        <w:t xml:space="preserve"> </w:t>
      </w:r>
      <w:r>
        <w:rPr>
          <w:rFonts w:ascii="Georgia" w:eastAsia="Times New Roman" w:hAnsi="Georgia" w:cs="Times New Roman"/>
          <w:sz w:val="24"/>
          <w:szCs w:val="24"/>
        </w:rPr>
        <w:t xml:space="preserve">Check the bank statement and </w:t>
      </w:r>
      <w:r w:rsidR="004A3905" w:rsidRPr="004A3905">
        <w:rPr>
          <w:rFonts w:ascii="Georgia" w:eastAsia="Times New Roman" w:hAnsi="Georgia" w:cs="Times New Roman"/>
          <w:sz w:val="24"/>
          <w:szCs w:val="24"/>
        </w:rPr>
        <w:t xml:space="preserve">ensure it is correct. Clarify any queries on your statement with </w:t>
      </w:r>
      <w:r>
        <w:rPr>
          <w:rFonts w:ascii="Georgia" w:eastAsia="Times New Roman" w:hAnsi="Georgia" w:cs="Times New Roman"/>
          <w:sz w:val="24"/>
          <w:szCs w:val="24"/>
        </w:rPr>
        <w:t xml:space="preserve">Bank and </w:t>
      </w:r>
      <w:r w:rsidR="004A3905" w:rsidRPr="004A3905">
        <w:rPr>
          <w:rFonts w:ascii="Georgia" w:eastAsia="Times New Roman" w:hAnsi="Georgia" w:cs="Times New Roman"/>
          <w:sz w:val="24"/>
          <w:szCs w:val="24"/>
        </w:rPr>
        <w:t xml:space="preserve">HO. Internet banking access </w:t>
      </w:r>
      <w:r>
        <w:rPr>
          <w:rFonts w:ascii="Georgia" w:eastAsia="Times New Roman" w:hAnsi="Georgia" w:cs="Times New Roman"/>
          <w:sz w:val="24"/>
          <w:szCs w:val="24"/>
        </w:rPr>
        <w:t>is</w:t>
      </w:r>
      <w:r w:rsidR="004A3905" w:rsidRPr="004A3905">
        <w:rPr>
          <w:rFonts w:ascii="Georgia" w:eastAsia="Times New Roman" w:hAnsi="Georgia" w:cs="Times New Roman"/>
          <w:sz w:val="24"/>
          <w:szCs w:val="24"/>
        </w:rPr>
        <w:t xml:space="preserve"> arranged through HO.</w:t>
      </w:r>
    </w:p>
    <w:p w14:paraId="72CF3897" w14:textId="77777777" w:rsidR="004A3905" w:rsidRPr="004A3905" w:rsidRDefault="004A3905" w:rsidP="004A3905">
      <w:pPr>
        <w:spacing w:after="0" w:line="240" w:lineRule="auto"/>
        <w:ind w:left="357" w:right="794"/>
        <w:jc w:val="both"/>
        <w:rPr>
          <w:rFonts w:ascii="Georgia" w:eastAsia="Times New Roman" w:hAnsi="Georgia" w:cs="Times New Roman"/>
          <w:sz w:val="24"/>
          <w:szCs w:val="24"/>
        </w:rPr>
      </w:pPr>
    </w:p>
    <w:p w14:paraId="12BAE8BA" w14:textId="1C3F0AF3" w:rsidR="004A3905" w:rsidRDefault="004A3905" w:rsidP="002D0AB7">
      <w:pPr>
        <w:pStyle w:val="Heading2"/>
        <w:spacing w:after="120"/>
        <w:ind w:left="709"/>
        <w:rPr>
          <w:rFonts w:ascii="Georgia" w:eastAsia="Times New Roman" w:hAnsi="Georgia"/>
          <w:color w:val="000000" w:themeColor="text1"/>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7" w:name="_Toc1472363"/>
      <w:r w:rsidRPr="00C21672">
        <w:rPr>
          <w:rFonts w:ascii="Georgia" w:eastAsia="Times New Roman" w:hAnsi="Georgia"/>
          <w:color w:val="000000" w:themeColor="text1"/>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Receipts and Payments</w:t>
      </w:r>
      <w:bookmarkEnd w:id="47"/>
    </w:p>
    <w:p w14:paraId="277EE264" w14:textId="77777777" w:rsidR="004A3905" w:rsidRPr="004A3905" w:rsidRDefault="004A3905" w:rsidP="002D0AB7">
      <w:pPr>
        <w:spacing w:after="120" w:line="240" w:lineRule="auto"/>
        <w:ind w:left="709" w:right="794"/>
        <w:jc w:val="both"/>
        <w:rPr>
          <w:rFonts w:ascii="Georgia" w:eastAsia="Times New Roman" w:hAnsi="Georgia" w:cs="Times New Roman"/>
          <w:b/>
          <w:i/>
          <w:sz w:val="24"/>
          <w:szCs w:val="24"/>
        </w:rPr>
      </w:pPr>
      <w:r w:rsidRPr="004A3905">
        <w:rPr>
          <w:rFonts w:ascii="Georgia" w:eastAsia="Times New Roman" w:hAnsi="Georgia" w:cs="Times New Roman"/>
          <w:b/>
          <w:i/>
          <w:sz w:val="24"/>
          <w:szCs w:val="24"/>
        </w:rPr>
        <w:t>Receipts for garden proceeds</w:t>
      </w:r>
    </w:p>
    <w:p w14:paraId="49BFE05B" w14:textId="31DF6FCA" w:rsidR="004A3905" w:rsidRPr="004A3905" w:rsidRDefault="004A3905" w:rsidP="002D0AB7">
      <w:pPr>
        <w:spacing w:after="0" w:line="240" w:lineRule="auto"/>
        <w:ind w:left="709" w:right="794"/>
        <w:jc w:val="both"/>
        <w:rPr>
          <w:rFonts w:ascii="Georgia" w:eastAsia="Times New Roman" w:hAnsi="Georgia" w:cs="Times New Roman"/>
          <w:sz w:val="24"/>
          <w:szCs w:val="24"/>
        </w:rPr>
      </w:pPr>
      <w:r w:rsidRPr="004A3905">
        <w:rPr>
          <w:rFonts w:ascii="Georgia" w:eastAsia="Times New Roman" w:hAnsi="Georgia" w:cs="Times New Roman"/>
          <w:sz w:val="24"/>
          <w:szCs w:val="24"/>
        </w:rPr>
        <w:t xml:space="preserve">Ensure funds from GOs are acknowledged promptly with </w:t>
      </w:r>
      <w:r w:rsidR="006430B5" w:rsidRPr="004A3905">
        <w:rPr>
          <w:rFonts w:ascii="Georgia" w:eastAsia="Times New Roman" w:hAnsi="Georgia" w:cs="Times New Roman"/>
          <w:sz w:val="24"/>
          <w:szCs w:val="24"/>
        </w:rPr>
        <w:t>a</w:t>
      </w:r>
      <w:r w:rsidR="002964E3">
        <w:rPr>
          <w:rFonts w:ascii="Georgia" w:eastAsia="Times New Roman" w:hAnsi="Georgia" w:cs="Times New Roman"/>
          <w:sz w:val="24"/>
          <w:szCs w:val="24"/>
        </w:rPr>
        <w:t xml:space="preserve"> National Garden Scheme</w:t>
      </w:r>
      <w:r w:rsidR="006430B5" w:rsidRPr="004A3905">
        <w:rPr>
          <w:rFonts w:ascii="Georgia" w:eastAsia="Times New Roman" w:hAnsi="Georgia" w:cs="Times New Roman"/>
          <w:sz w:val="24"/>
          <w:szCs w:val="24"/>
        </w:rPr>
        <w:t xml:space="preserve"> receipt</w:t>
      </w:r>
      <w:r w:rsidRPr="004A3905">
        <w:rPr>
          <w:rFonts w:ascii="Georgia" w:eastAsia="Times New Roman" w:hAnsi="Georgia" w:cs="Times New Roman"/>
          <w:sz w:val="24"/>
          <w:szCs w:val="24"/>
        </w:rPr>
        <w:t xml:space="preserve"> and letter of thanks from either the CO or ACO as appropriate.  (Note: </w:t>
      </w:r>
      <w:r w:rsidR="002964E3">
        <w:rPr>
          <w:rFonts w:ascii="Georgia" w:eastAsia="Times New Roman" w:hAnsi="Georgia" w:cs="Times New Roman"/>
          <w:sz w:val="24"/>
          <w:szCs w:val="24"/>
        </w:rPr>
        <w:t>National Garden Scheme</w:t>
      </w:r>
      <w:r w:rsidRPr="004A3905">
        <w:rPr>
          <w:rFonts w:ascii="Georgia" w:eastAsia="Times New Roman" w:hAnsi="Georgia" w:cs="Times New Roman"/>
          <w:sz w:val="24"/>
          <w:szCs w:val="24"/>
        </w:rPr>
        <w:t xml:space="preserve"> receipt books are no longer available but a receipt template for computer use can be obtained from the volunteer area on </w:t>
      </w:r>
      <w:r w:rsidR="006430B5" w:rsidRPr="004A3905">
        <w:rPr>
          <w:rFonts w:ascii="Georgia" w:eastAsia="Times New Roman" w:hAnsi="Georgia" w:cs="Times New Roman"/>
          <w:sz w:val="24"/>
          <w:szCs w:val="24"/>
        </w:rPr>
        <w:t>the website</w:t>
      </w:r>
      <w:r w:rsidRPr="004A3905">
        <w:rPr>
          <w:rFonts w:ascii="Georgia" w:eastAsia="Times New Roman" w:hAnsi="Georgia" w:cs="Times New Roman"/>
          <w:sz w:val="24"/>
          <w:szCs w:val="24"/>
        </w:rPr>
        <w:t xml:space="preserve"> or a receipt book can be purchased from stationers, </w:t>
      </w:r>
      <w:r w:rsidR="006430B5" w:rsidRPr="004A3905">
        <w:rPr>
          <w:rFonts w:ascii="Georgia" w:eastAsia="Times New Roman" w:hAnsi="Georgia" w:cs="Times New Roman"/>
          <w:sz w:val="24"/>
          <w:szCs w:val="24"/>
        </w:rPr>
        <w:t>a</w:t>
      </w:r>
      <w:r w:rsidR="002964E3">
        <w:rPr>
          <w:rFonts w:ascii="Georgia" w:eastAsia="Times New Roman" w:hAnsi="Georgia" w:cs="Times New Roman"/>
          <w:sz w:val="24"/>
          <w:szCs w:val="24"/>
        </w:rPr>
        <w:t xml:space="preserve"> National Garden Scheme</w:t>
      </w:r>
      <w:r w:rsidR="006430B5" w:rsidRPr="004A3905">
        <w:rPr>
          <w:rFonts w:ascii="Georgia" w:eastAsia="Times New Roman" w:hAnsi="Georgia" w:cs="Times New Roman"/>
          <w:sz w:val="24"/>
          <w:szCs w:val="24"/>
        </w:rPr>
        <w:t xml:space="preserve"> stamp</w:t>
      </w:r>
      <w:r w:rsidRPr="004A3905">
        <w:rPr>
          <w:rFonts w:ascii="Georgia" w:eastAsia="Times New Roman" w:hAnsi="Georgia" w:cs="Times New Roman"/>
          <w:sz w:val="24"/>
          <w:szCs w:val="24"/>
        </w:rPr>
        <w:t xml:space="preserve"> can be obtained from H</w:t>
      </w:r>
      <w:r w:rsidR="002964E3">
        <w:rPr>
          <w:rFonts w:ascii="Georgia" w:eastAsia="Times New Roman" w:hAnsi="Georgia" w:cs="Times New Roman"/>
          <w:sz w:val="24"/>
          <w:szCs w:val="24"/>
        </w:rPr>
        <w:t>O</w:t>
      </w:r>
      <w:r w:rsidRPr="004A3905">
        <w:rPr>
          <w:rFonts w:ascii="Georgia" w:eastAsia="Times New Roman" w:hAnsi="Georgia" w:cs="Times New Roman"/>
          <w:sz w:val="24"/>
          <w:szCs w:val="24"/>
        </w:rPr>
        <w:t>).</w:t>
      </w:r>
    </w:p>
    <w:p w14:paraId="610EEE94" w14:textId="77777777" w:rsidR="004A3905" w:rsidRPr="004A3905" w:rsidRDefault="004A3905" w:rsidP="002D0AB7">
      <w:pPr>
        <w:spacing w:after="0" w:line="240" w:lineRule="auto"/>
        <w:ind w:left="709" w:right="794"/>
        <w:jc w:val="both"/>
        <w:rPr>
          <w:rFonts w:ascii="Georgia" w:eastAsia="Times New Roman" w:hAnsi="Georgia" w:cs="Times New Roman"/>
          <w:sz w:val="24"/>
          <w:szCs w:val="24"/>
        </w:rPr>
      </w:pPr>
    </w:p>
    <w:p w14:paraId="14E396B5" w14:textId="77777777" w:rsidR="004A3905" w:rsidRPr="004A3905" w:rsidRDefault="004A3905" w:rsidP="002D0AB7">
      <w:pPr>
        <w:spacing w:after="0" w:line="240" w:lineRule="auto"/>
        <w:ind w:left="709" w:right="794"/>
        <w:jc w:val="both"/>
        <w:rPr>
          <w:rFonts w:ascii="Georgia" w:eastAsia="Times New Roman" w:hAnsi="Georgia" w:cs="Times New Roman"/>
          <w:b/>
          <w:i/>
          <w:sz w:val="24"/>
          <w:szCs w:val="24"/>
        </w:rPr>
      </w:pPr>
      <w:r w:rsidRPr="004A3905">
        <w:rPr>
          <w:rFonts w:ascii="Georgia" w:eastAsia="Times New Roman" w:hAnsi="Georgia" w:cs="Times New Roman"/>
          <w:b/>
          <w:i/>
          <w:sz w:val="24"/>
          <w:szCs w:val="24"/>
        </w:rPr>
        <w:t>Receipts for ‘Donation to’ other charities</w:t>
      </w:r>
    </w:p>
    <w:p w14:paraId="7A1969A7" w14:textId="77777777" w:rsidR="004A3905" w:rsidRPr="004A3905" w:rsidRDefault="004A3905" w:rsidP="002D0AB7">
      <w:pPr>
        <w:spacing w:after="0" w:line="240" w:lineRule="auto"/>
        <w:ind w:left="709" w:right="794"/>
        <w:jc w:val="both"/>
        <w:rPr>
          <w:rFonts w:ascii="Georgia" w:eastAsia="Times New Roman" w:hAnsi="Georgia" w:cs="Times New Roman"/>
          <w:sz w:val="24"/>
          <w:szCs w:val="24"/>
        </w:rPr>
      </w:pPr>
      <w:r w:rsidRPr="004A3905">
        <w:rPr>
          <w:rFonts w:ascii="Georgia" w:eastAsia="Times New Roman" w:hAnsi="Georgia" w:cs="Times New Roman"/>
          <w:sz w:val="24"/>
          <w:szCs w:val="24"/>
        </w:rPr>
        <w:t xml:space="preserve">Collect receipts from all ‘Donation to’ recipients. Please see notes in User guide as to the system for recording these efficiently. </w:t>
      </w:r>
    </w:p>
    <w:p w14:paraId="3BF72BF2" w14:textId="77777777" w:rsidR="004A3905" w:rsidRPr="004A3905" w:rsidRDefault="004A3905" w:rsidP="002D0AB7">
      <w:pPr>
        <w:spacing w:after="0" w:line="240" w:lineRule="auto"/>
        <w:ind w:left="709" w:right="794"/>
        <w:jc w:val="both"/>
        <w:rPr>
          <w:rFonts w:ascii="Georgia" w:eastAsia="Times New Roman" w:hAnsi="Georgia" w:cs="Times New Roman"/>
          <w:sz w:val="24"/>
          <w:szCs w:val="24"/>
        </w:rPr>
      </w:pPr>
    </w:p>
    <w:p w14:paraId="5EFCC464" w14:textId="1CB3616E" w:rsidR="002D0AB7" w:rsidRDefault="002D0AB7" w:rsidP="002D0AB7">
      <w:pPr>
        <w:pStyle w:val="Heading2"/>
        <w:ind w:left="709"/>
        <w:rPr>
          <w:rFonts w:ascii="Georgia" w:eastAsia="Times New Roman" w:hAnsi="Georg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5DBB8F" w14:textId="3B08E317" w:rsidR="004A3905" w:rsidRPr="00C21672" w:rsidRDefault="004A3905" w:rsidP="002D0AB7">
      <w:pPr>
        <w:pStyle w:val="Heading2"/>
        <w:spacing w:before="0"/>
        <w:ind w:left="709"/>
        <w:rPr>
          <w:rFonts w:ascii="Georgia" w:eastAsia="Times New Roman" w:hAnsi="Georg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8" w:name="_Toc1472364"/>
      <w:r w:rsidRPr="00C21672">
        <w:rPr>
          <w:rFonts w:ascii="Georgia" w:eastAsia="Times New Roman" w:hAnsi="Georg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Expenses</w:t>
      </w:r>
      <w:bookmarkEnd w:id="48"/>
    </w:p>
    <w:p w14:paraId="6AF10BDA" w14:textId="27F2B8C7" w:rsidR="004A3905" w:rsidRPr="004A3905" w:rsidRDefault="004A3905" w:rsidP="002D0AB7">
      <w:pPr>
        <w:spacing w:after="0" w:line="240" w:lineRule="auto"/>
        <w:ind w:left="709" w:right="794"/>
        <w:jc w:val="both"/>
        <w:rPr>
          <w:rFonts w:ascii="Georgia" w:eastAsia="Times New Roman" w:hAnsi="Georgia" w:cs="Times New Roman"/>
          <w:sz w:val="24"/>
          <w:szCs w:val="24"/>
        </w:rPr>
      </w:pPr>
      <w:r w:rsidRPr="004A3905">
        <w:rPr>
          <w:rFonts w:ascii="Georgia" w:eastAsia="Times New Roman" w:hAnsi="Georgia" w:cs="Times New Roman"/>
          <w:sz w:val="24"/>
          <w:szCs w:val="24"/>
        </w:rPr>
        <w:t xml:space="preserve">Reimburse out-of-pocket expenses to members of the </w:t>
      </w:r>
      <w:smartTag w:uri="urn:schemas-microsoft-com:office:smarttags" w:element="place">
        <w:smartTag w:uri="urn:schemas-microsoft-com:office:smarttags" w:element="PlaceType">
          <w:r w:rsidRPr="004A3905">
            <w:rPr>
              <w:rFonts w:ascii="Georgia" w:eastAsia="Times New Roman" w:hAnsi="Georgia" w:cs="Times New Roman"/>
              <w:sz w:val="24"/>
              <w:szCs w:val="24"/>
            </w:rPr>
            <w:t>County</w:t>
          </w:r>
        </w:smartTag>
        <w:r w:rsidRPr="004A3905">
          <w:rPr>
            <w:rFonts w:ascii="Georgia" w:eastAsia="Times New Roman" w:hAnsi="Georgia" w:cs="Times New Roman"/>
            <w:sz w:val="24"/>
            <w:szCs w:val="24"/>
          </w:rPr>
          <w:t xml:space="preserve"> </w:t>
        </w:r>
        <w:smartTag w:uri="urn:schemas-microsoft-com:office:smarttags" w:element="PlaceName">
          <w:r w:rsidRPr="004A3905">
            <w:rPr>
              <w:rFonts w:ascii="Georgia" w:eastAsia="Times New Roman" w:hAnsi="Georgia" w:cs="Times New Roman"/>
              <w:sz w:val="24"/>
              <w:szCs w:val="24"/>
            </w:rPr>
            <w:t>Team</w:t>
          </w:r>
        </w:smartTag>
      </w:smartTag>
      <w:r w:rsidRPr="004A3905">
        <w:rPr>
          <w:rFonts w:ascii="Georgia" w:eastAsia="Times New Roman" w:hAnsi="Georgia" w:cs="Times New Roman"/>
          <w:sz w:val="24"/>
          <w:szCs w:val="24"/>
        </w:rPr>
        <w:t xml:space="preserve"> who claim them. Expenses incurred by the County Team can be reclaimed for items such as mileage (45p per mile) photocopying, postage and telephone. Claims should be accompanied by receipts or other relevant evidence. In the case of mileage, details of the journey undertaken should be noted. Expenses should be paid by Bank transfer (BACS). All expenses should be claimed in within the year it occurred preferably claims should be processed and paid with 30 days of the expense or trip. A sample expenses form is shown below; more copies available on </w:t>
      </w:r>
      <w:r w:rsidR="006430B5" w:rsidRPr="004A3905">
        <w:rPr>
          <w:rFonts w:ascii="Georgia" w:eastAsia="Times New Roman" w:hAnsi="Georgia" w:cs="Times New Roman"/>
          <w:sz w:val="24"/>
          <w:szCs w:val="24"/>
        </w:rPr>
        <w:t xml:space="preserve">the </w:t>
      </w:r>
      <w:r w:rsidR="002964E3">
        <w:rPr>
          <w:rFonts w:ascii="Georgia" w:eastAsia="Times New Roman" w:hAnsi="Georgia" w:cs="Times New Roman"/>
          <w:sz w:val="24"/>
          <w:szCs w:val="24"/>
        </w:rPr>
        <w:t xml:space="preserve">National Garden Scheme </w:t>
      </w:r>
      <w:r w:rsidR="006430B5" w:rsidRPr="004A3905">
        <w:rPr>
          <w:rFonts w:ascii="Georgia" w:eastAsia="Times New Roman" w:hAnsi="Georgia" w:cs="Times New Roman"/>
          <w:sz w:val="24"/>
          <w:szCs w:val="24"/>
        </w:rPr>
        <w:t>website</w:t>
      </w:r>
      <w:r w:rsidRPr="004A3905">
        <w:rPr>
          <w:rFonts w:ascii="Georgia" w:eastAsia="Times New Roman" w:hAnsi="Georgia" w:cs="Times New Roman"/>
          <w:sz w:val="24"/>
          <w:szCs w:val="24"/>
        </w:rPr>
        <w:t xml:space="preserve"> or from H</w:t>
      </w:r>
      <w:r w:rsidR="002964E3">
        <w:rPr>
          <w:rFonts w:ascii="Georgia" w:eastAsia="Times New Roman" w:hAnsi="Georgia" w:cs="Times New Roman"/>
          <w:sz w:val="24"/>
          <w:szCs w:val="24"/>
        </w:rPr>
        <w:t>O</w:t>
      </w:r>
    </w:p>
    <w:p w14:paraId="61C6B033" w14:textId="4A219B06" w:rsidR="004A3905" w:rsidRDefault="004A3905" w:rsidP="004A3905">
      <w:pPr>
        <w:spacing w:after="0" w:line="240" w:lineRule="auto"/>
        <w:ind w:left="357" w:right="794"/>
        <w:jc w:val="both"/>
        <w:rPr>
          <w:rFonts w:ascii="Georgia" w:eastAsia="Times New Roman" w:hAnsi="Georgia" w:cs="Times New Roman"/>
          <w:sz w:val="24"/>
          <w:szCs w:val="24"/>
        </w:rPr>
      </w:pPr>
    </w:p>
    <w:p w14:paraId="1E62793C" w14:textId="257202BF" w:rsidR="004A3905" w:rsidRPr="004A3905" w:rsidRDefault="002D0AB7" w:rsidP="004A3905">
      <w:pPr>
        <w:spacing w:after="0" w:line="240" w:lineRule="auto"/>
        <w:ind w:left="357" w:right="794"/>
        <w:jc w:val="both"/>
        <w:rPr>
          <w:rFonts w:ascii="Georgia" w:eastAsia="Times New Roman" w:hAnsi="Georgia" w:cs="Times New Roman"/>
          <w:sz w:val="24"/>
          <w:szCs w:val="24"/>
        </w:rPr>
      </w:pPr>
      <w:r w:rsidRPr="004A3905">
        <w:rPr>
          <w:rFonts w:ascii="Georgia" w:eastAsia="Times New Roman" w:hAnsi="Georgia" w:cs="Times New Roman"/>
          <w:noProof/>
          <w:sz w:val="24"/>
          <w:szCs w:val="24"/>
        </w:rPr>
        <mc:AlternateContent>
          <mc:Choice Requires="wps">
            <w:drawing>
              <wp:anchor distT="0" distB="0" distL="114300" distR="114300" simplePos="0" relativeHeight="251659264" behindDoc="0" locked="0" layoutInCell="1" allowOverlap="1" wp14:anchorId="5D7363AA" wp14:editId="4389D2DA">
                <wp:simplePos x="0" y="0"/>
                <wp:positionH relativeFrom="column">
                  <wp:posOffset>160020</wp:posOffset>
                </wp:positionH>
                <wp:positionV relativeFrom="paragraph">
                  <wp:posOffset>273050</wp:posOffset>
                </wp:positionV>
                <wp:extent cx="5707380" cy="3726815"/>
                <wp:effectExtent l="6350" t="8890" r="10795" b="762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3726815"/>
                        </a:xfrm>
                        <a:prstGeom prst="rect">
                          <a:avLst/>
                        </a:prstGeom>
                        <a:solidFill>
                          <a:srgbClr val="FFFFFF"/>
                        </a:solidFill>
                        <a:ln w="9525">
                          <a:solidFill>
                            <a:srgbClr val="000000"/>
                          </a:solidFill>
                          <a:miter lim="800000"/>
                          <a:headEnd/>
                          <a:tailEnd/>
                        </a:ln>
                      </wps:spPr>
                      <wps:txbx>
                        <w:txbxContent>
                          <w:p w14:paraId="2EC348BA" w14:textId="77777777" w:rsidR="006416AD" w:rsidRPr="005469DD" w:rsidRDefault="006416AD" w:rsidP="004A3905">
                            <w:pPr>
                              <w:rPr>
                                <w:rFonts w:ascii="Arial" w:hAnsi="Arial" w:cs="Arial"/>
                                <w:b/>
                                <w:caps/>
                                <w:sz w:val="20"/>
                                <w:szCs w:val="20"/>
                              </w:rPr>
                            </w:pPr>
                            <w:r w:rsidRPr="005469DD">
                              <w:rPr>
                                <w:rFonts w:ascii="Arial" w:hAnsi="Arial" w:cs="Arial"/>
                                <w:b/>
                                <w:caps/>
                                <w:sz w:val="20"/>
                                <w:szCs w:val="20"/>
                              </w:rPr>
                              <w:t>Expense Claims</w:t>
                            </w:r>
                          </w:p>
                          <w:p w14:paraId="14C9C47D" w14:textId="77777777" w:rsidR="006416AD" w:rsidRPr="005469DD" w:rsidRDefault="006416AD" w:rsidP="004A3905">
                            <w:pPr>
                              <w:rPr>
                                <w:rFonts w:ascii="Arial" w:hAnsi="Arial" w:cs="Arial"/>
                                <w:sz w:val="20"/>
                                <w:szCs w:val="20"/>
                              </w:rPr>
                            </w:pPr>
                          </w:p>
                          <w:p w14:paraId="1B83BCBD" w14:textId="3C0D3AE3" w:rsidR="006416AD" w:rsidRPr="005469DD" w:rsidRDefault="006416AD" w:rsidP="004A3905">
                            <w:pPr>
                              <w:rPr>
                                <w:rFonts w:ascii="Arial" w:hAnsi="Arial" w:cs="Arial"/>
                                <w:sz w:val="20"/>
                                <w:szCs w:val="20"/>
                              </w:rPr>
                            </w:pPr>
                            <w:r w:rsidRPr="005469DD">
                              <w:rPr>
                                <w:rFonts w:ascii="Arial" w:hAnsi="Arial" w:cs="Arial"/>
                                <w:sz w:val="20"/>
                                <w:szCs w:val="20"/>
                              </w:rPr>
                              <w:t xml:space="preserve">The will reimburse, against receipts where possible, the following: </w:t>
                            </w:r>
                          </w:p>
                          <w:p w14:paraId="27EC6385" w14:textId="56A5D077" w:rsidR="006416AD" w:rsidRPr="005469DD" w:rsidRDefault="006416AD" w:rsidP="004A3905">
                            <w:pPr>
                              <w:rPr>
                                <w:rFonts w:ascii="Arial" w:hAnsi="Arial" w:cs="Arial"/>
                                <w:sz w:val="20"/>
                                <w:szCs w:val="20"/>
                              </w:rPr>
                            </w:pPr>
                            <w:r>
                              <w:rPr>
                                <w:rFonts w:ascii="Arial" w:hAnsi="Arial" w:cs="Arial"/>
                                <w:sz w:val="20"/>
                                <w:szCs w:val="20"/>
                              </w:rPr>
                              <w:t xml:space="preserve">1) </w:t>
                            </w:r>
                            <w:r w:rsidRPr="005469DD">
                              <w:rPr>
                                <w:rFonts w:ascii="Arial" w:hAnsi="Arial" w:cs="Arial"/>
                                <w:sz w:val="20"/>
                                <w:szCs w:val="20"/>
                              </w:rPr>
                              <w:t>Expenses incurred in tra</w:t>
                            </w:r>
                            <w:r>
                              <w:rPr>
                                <w:rFonts w:ascii="Arial" w:hAnsi="Arial" w:cs="Arial"/>
                                <w:sz w:val="20"/>
                                <w:szCs w:val="20"/>
                              </w:rPr>
                              <w:t xml:space="preserve">veling to and from National Garden Scheme meetings: </w:t>
                            </w:r>
                            <w:r w:rsidRPr="005469DD">
                              <w:rPr>
                                <w:rFonts w:ascii="Arial" w:hAnsi="Arial" w:cs="Arial"/>
                                <w:sz w:val="20"/>
                                <w:szCs w:val="20"/>
                              </w:rPr>
                              <w:t>2</w:t>
                            </w:r>
                            <w:r w:rsidRPr="005469DD">
                              <w:rPr>
                                <w:rFonts w:ascii="Arial" w:hAnsi="Arial" w:cs="Arial"/>
                                <w:sz w:val="20"/>
                                <w:szCs w:val="20"/>
                                <w:vertAlign w:val="superscript"/>
                              </w:rPr>
                              <w:t>nd</w:t>
                            </w:r>
                            <w:r w:rsidRPr="005469DD">
                              <w:rPr>
                                <w:rFonts w:ascii="Arial" w:hAnsi="Arial" w:cs="Arial"/>
                                <w:sz w:val="20"/>
                                <w:szCs w:val="20"/>
                              </w:rPr>
                              <w:t xml:space="preserve"> class return rail fare</w:t>
                            </w:r>
                            <w:r>
                              <w:rPr>
                                <w:rFonts w:ascii="Arial" w:hAnsi="Arial" w:cs="Arial"/>
                                <w:sz w:val="20"/>
                                <w:szCs w:val="20"/>
                              </w:rPr>
                              <w:t xml:space="preserve">; </w:t>
                            </w:r>
                            <w:r w:rsidRPr="005469DD">
                              <w:rPr>
                                <w:rFonts w:ascii="Arial" w:hAnsi="Arial" w:cs="Arial"/>
                                <w:sz w:val="20"/>
                                <w:szCs w:val="20"/>
                              </w:rPr>
                              <w:t xml:space="preserve">motoring costs at </w:t>
                            </w:r>
                            <w:r>
                              <w:rPr>
                                <w:rFonts w:ascii="Arial" w:hAnsi="Arial" w:cs="Arial"/>
                                <w:sz w:val="20"/>
                                <w:szCs w:val="20"/>
                              </w:rPr>
                              <w:t>45</w:t>
                            </w:r>
                            <w:r w:rsidRPr="005469DD">
                              <w:rPr>
                                <w:rFonts w:ascii="Arial" w:hAnsi="Arial" w:cs="Arial"/>
                                <w:sz w:val="20"/>
                                <w:szCs w:val="20"/>
                              </w:rPr>
                              <w:t>p per mile</w:t>
                            </w:r>
                            <w:r>
                              <w:rPr>
                                <w:rFonts w:ascii="Arial" w:hAnsi="Arial" w:cs="Arial"/>
                                <w:sz w:val="20"/>
                                <w:szCs w:val="20"/>
                              </w:rPr>
                              <w:t xml:space="preserve">; </w:t>
                            </w:r>
                            <w:r w:rsidRPr="005469DD">
                              <w:rPr>
                                <w:rFonts w:ascii="Arial" w:hAnsi="Arial" w:cs="Arial"/>
                                <w:sz w:val="20"/>
                                <w:szCs w:val="20"/>
                              </w:rPr>
                              <w:t>tube or bus fare (or taxi if necessary)</w:t>
                            </w:r>
                          </w:p>
                          <w:p w14:paraId="32B2BC62" w14:textId="0BB119A7" w:rsidR="006416AD" w:rsidRPr="005469DD" w:rsidRDefault="006416AD" w:rsidP="004A3905">
                            <w:pPr>
                              <w:spacing w:after="120"/>
                              <w:rPr>
                                <w:rFonts w:ascii="Arial" w:hAnsi="Arial" w:cs="Arial"/>
                                <w:sz w:val="20"/>
                                <w:szCs w:val="20"/>
                              </w:rPr>
                            </w:pPr>
                            <w:r>
                              <w:rPr>
                                <w:rFonts w:ascii="Arial" w:hAnsi="Arial" w:cs="Arial"/>
                                <w:sz w:val="20"/>
                                <w:szCs w:val="20"/>
                              </w:rPr>
                              <w:t>2) O</w:t>
                            </w:r>
                            <w:r w:rsidRPr="005469DD">
                              <w:rPr>
                                <w:rFonts w:ascii="Arial" w:hAnsi="Arial" w:cs="Arial"/>
                                <w:sz w:val="20"/>
                                <w:szCs w:val="20"/>
                              </w:rPr>
                              <w:t xml:space="preserve">ther expenses incurred on </w:t>
                            </w:r>
                            <w:r>
                              <w:rPr>
                                <w:rFonts w:ascii="Arial" w:hAnsi="Arial" w:cs="Arial"/>
                                <w:sz w:val="20"/>
                                <w:szCs w:val="20"/>
                              </w:rPr>
                              <w:t xml:space="preserve">National Garden Scheme </w:t>
                            </w:r>
                            <w:r w:rsidRPr="005469DD">
                              <w:rPr>
                                <w:rFonts w:ascii="Arial" w:hAnsi="Arial" w:cs="Arial"/>
                                <w:sz w:val="20"/>
                                <w:szCs w:val="20"/>
                              </w:rPr>
                              <w:t>business such as postage, computer supplies, telephone and copying.</w:t>
                            </w:r>
                            <w:r>
                              <w:rPr>
                                <w:rFonts w:ascii="Arial" w:hAnsi="Arial" w:cs="Arial"/>
                                <w:sz w:val="20"/>
                                <w:szCs w:val="20"/>
                              </w:rPr>
                              <w:t xml:space="preserve"> </w:t>
                            </w:r>
                            <w:r w:rsidRPr="005469DD">
                              <w:rPr>
                                <w:rFonts w:ascii="Arial" w:hAnsi="Arial" w:cs="Arial"/>
                                <w:sz w:val="20"/>
                                <w:szCs w:val="20"/>
                              </w:rPr>
                              <w:t>Please itemi</w:t>
                            </w:r>
                            <w:r>
                              <w:rPr>
                                <w:rFonts w:ascii="Arial" w:hAnsi="Arial" w:cs="Arial"/>
                                <w:sz w:val="20"/>
                                <w:szCs w:val="20"/>
                              </w:rPr>
                              <w:t>s</w:t>
                            </w:r>
                            <w:r w:rsidRPr="005469DD">
                              <w:rPr>
                                <w:rFonts w:ascii="Arial" w:hAnsi="Arial" w:cs="Arial"/>
                                <w:sz w:val="20"/>
                                <w:szCs w:val="20"/>
                              </w:rPr>
                              <w:t xml:space="preserve">e your expenses on the form below into the relevant categories, attach receipts where possible.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5174"/>
                              <w:gridCol w:w="1052"/>
                              <w:gridCol w:w="501"/>
                              <w:gridCol w:w="236"/>
                            </w:tblGrid>
                            <w:tr w:rsidR="006416AD" w:rsidRPr="00991A71" w14:paraId="40662D2E" w14:textId="77777777" w:rsidTr="004144CD">
                              <w:tc>
                                <w:tcPr>
                                  <w:tcW w:w="1559" w:type="dxa"/>
                                </w:tcPr>
                                <w:p w14:paraId="0DF1D7FE" w14:textId="77777777" w:rsidR="006416AD" w:rsidRPr="00991A71" w:rsidRDefault="006416AD" w:rsidP="004144CD">
                                  <w:pPr>
                                    <w:jc w:val="center"/>
                                    <w:rPr>
                                      <w:rFonts w:ascii="Arial" w:hAnsi="Arial" w:cs="Arial"/>
                                      <w:b/>
                                      <w:sz w:val="20"/>
                                      <w:szCs w:val="20"/>
                                    </w:rPr>
                                  </w:pPr>
                                </w:p>
                              </w:tc>
                              <w:tc>
                                <w:tcPr>
                                  <w:tcW w:w="5174" w:type="dxa"/>
                                </w:tcPr>
                                <w:p w14:paraId="11F7DD54" w14:textId="77777777" w:rsidR="006416AD" w:rsidRPr="00991A71" w:rsidRDefault="006416AD" w:rsidP="004144CD">
                                  <w:pPr>
                                    <w:jc w:val="center"/>
                                    <w:rPr>
                                      <w:rFonts w:ascii="Arial" w:hAnsi="Arial" w:cs="Arial"/>
                                      <w:b/>
                                      <w:sz w:val="20"/>
                                      <w:szCs w:val="20"/>
                                    </w:rPr>
                                  </w:pPr>
                                  <w:r w:rsidRPr="00991A71">
                                    <w:rPr>
                                      <w:rFonts w:ascii="Arial" w:hAnsi="Arial" w:cs="Arial"/>
                                      <w:b/>
                                      <w:sz w:val="20"/>
                                      <w:szCs w:val="20"/>
                                    </w:rPr>
                                    <w:t>CLAIM</w:t>
                                  </w:r>
                                </w:p>
                              </w:tc>
                              <w:tc>
                                <w:tcPr>
                                  <w:tcW w:w="1553" w:type="dxa"/>
                                  <w:gridSpan w:val="2"/>
                                  <w:tcBorders>
                                    <w:right w:val="nil"/>
                                  </w:tcBorders>
                                </w:tcPr>
                                <w:p w14:paraId="6CF29FE0" w14:textId="77777777" w:rsidR="006416AD" w:rsidRPr="00991A71" w:rsidRDefault="006416AD" w:rsidP="004144CD">
                                  <w:pPr>
                                    <w:jc w:val="center"/>
                                    <w:rPr>
                                      <w:rFonts w:ascii="Arial" w:hAnsi="Arial" w:cs="Arial"/>
                                      <w:b/>
                                      <w:sz w:val="20"/>
                                      <w:szCs w:val="20"/>
                                    </w:rPr>
                                  </w:pPr>
                                  <w:r w:rsidRPr="00991A71">
                                    <w:rPr>
                                      <w:rFonts w:ascii="Arial" w:hAnsi="Arial" w:cs="Arial"/>
                                      <w:b/>
                                      <w:sz w:val="20"/>
                                      <w:szCs w:val="20"/>
                                    </w:rPr>
                                    <w:t xml:space="preserve">    AMOUNT</w:t>
                                  </w:r>
                                </w:p>
                                <w:p w14:paraId="32EC55B4" w14:textId="77777777" w:rsidR="006416AD" w:rsidRPr="00991A71" w:rsidRDefault="006416AD" w:rsidP="004144CD">
                                  <w:pPr>
                                    <w:jc w:val="center"/>
                                    <w:rPr>
                                      <w:rFonts w:ascii="Arial" w:hAnsi="Arial" w:cs="Arial"/>
                                      <w:sz w:val="20"/>
                                      <w:szCs w:val="20"/>
                                    </w:rPr>
                                  </w:pPr>
                                </w:p>
                              </w:tc>
                              <w:tc>
                                <w:tcPr>
                                  <w:tcW w:w="236" w:type="dxa"/>
                                  <w:tcBorders>
                                    <w:left w:val="nil"/>
                                  </w:tcBorders>
                                </w:tcPr>
                                <w:p w14:paraId="2FA0A1A6" w14:textId="77777777" w:rsidR="006416AD" w:rsidRPr="00991A71" w:rsidRDefault="006416AD" w:rsidP="004144CD">
                                  <w:pPr>
                                    <w:jc w:val="center"/>
                                    <w:rPr>
                                      <w:rFonts w:ascii="Arial" w:hAnsi="Arial" w:cs="Arial"/>
                                      <w:sz w:val="20"/>
                                      <w:szCs w:val="20"/>
                                    </w:rPr>
                                  </w:pPr>
                                </w:p>
                              </w:tc>
                            </w:tr>
                            <w:tr w:rsidR="006416AD" w:rsidRPr="00991A71" w14:paraId="2156F014" w14:textId="77777777" w:rsidTr="004144CD">
                              <w:tc>
                                <w:tcPr>
                                  <w:tcW w:w="1559" w:type="dxa"/>
                                </w:tcPr>
                                <w:p w14:paraId="2AE00951" w14:textId="77777777" w:rsidR="006416AD" w:rsidRPr="00991A71" w:rsidRDefault="006416AD" w:rsidP="004144CD">
                                  <w:pPr>
                                    <w:rPr>
                                      <w:rFonts w:ascii="Arial" w:hAnsi="Arial" w:cs="Arial"/>
                                      <w:sz w:val="20"/>
                                      <w:szCs w:val="20"/>
                                    </w:rPr>
                                  </w:pPr>
                                  <w:r w:rsidRPr="00991A71">
                                    <w:rPr>
                                      <w:rFonts w:ascii="Arial" w:hAnsi="Arial" w:cs="Arial"/>
                                      <w:sz w:val="20"/>
                                      <w:szCs w:val="20"/>
                                    </w:rPr>
                                    <w:t>Rail</w:t>
                                  </w:r>
                                </w:p>
                              </w:tc>
                              <w:tc>
                                <w:tcPr>
                                  <w:tcW w:w="5174" w:type="dxa"/>
                                </w:tcPr>
                                <w:p w14:paraId="6FD22677" w14:textId="77777777" w:rsidR="006416AD" w:rsidRPr="00991A71" w:rsidRDefault="006416AD" w:rsidP="004144CD">
                                  <w:pPr>
                                    <w:rPr>
                                      <w:rFonts w:ascii="Arial" w:hAnsi="Arial" w:cs="Arial"/>
                                      <w:sz w:val="20"/>
                                      <w:szCs w:val="20"/>
                                    </w:rPr>
                                  </w:pPr>
                                </w:p>
                              </w:tc>
                              <w:tc>
                                <w:tcPr>
                                  <w:tcW w:w="1052" w:type="dxa"/>
                                </w:tcPr>
                                <w:p w14:paraId="6C1A8C5A" w14:textId="77777777" w:rsidR="006416AD" w:rsidRPr="00991A71" w:rsidRDefault="006416AD" w:rsidP="004144CD">
                                  <w:pPr>
                                    <w:jc w:val="center"/>
                                    <w:rPr>
                                      <w:rFonts w:ascii="Arial" w:hAnsi="Arial" w:cs="Arial"/>
                                      <w:b/>
                                      <w:sz w:val="20"/>
                                      <w:szCs w:val="20"/>
                                    </w:rPr>
                                  </w:pPr>
                                  <w:r w:rsidRPr="00991A71">
                                    <w:rPr>
                                      <w:rFonts w:ascii="Arial" w:hAnsi="Arial" w:cs="Arial"/>
                                      <w:b/>
                                      <w:sz w:val="20"/>
                                      <w:szCs w:val="20"/>
                                    </w:rPr>
                                    <w:t>£</w:t>
                                  </w:r>
                                </w:p>
                              </w:tc>
                              <w:tc>
                                <w:tcPr>
                                  <w:tcW w:w="737" w:type="dxa"/>
                                  <w:gridSpan w:val="2"/>
                                </w:tcPr>
                                <w:p w14:paraId="518752E7" w14:textId="77777777" w:rsidR="006416AD" w:rsidRPr="00991A71" w:rsidRDefault="006416AD" w:rsidP="004144CD">
                                  <w:pPr>
                                    <w:jc w:val="center"/>
                                    <w:rPr>
                                      <w:rFonts w:ascii="Arial" w:hAnsi="Arial" w:cs="Arial"/>
                                      <w:b/>
                                      <w:sz w:val="20"/>
                                      <w:szCs w:val="20"/>
                                    </w:rPr>
                                  </w:pPr>
                                  <w:r w:rsidRPr="00991A71">
                                    <w:rPr>
                                      <w:rFonts w:ascii="Arial" w:hAnsi="Arial" w:cs="Arial"/>
                                      <w:b/>
                                      <w:sz w:val="20"/>
                                      <w:szCs w:val="20"/>
                                    </w:rPr>
                                    <w:t>p</w:t>
                                  </w:r>
                                </w:p>
                                <w:p w14:paraId="4F844BA6" w14:textId="77777777" w:rsidR="006416AD" w:rsidRPr="00991A71" w:rsidRDefault="006416AD" w:rsidP="004144CD">
                                  <w:pPr>
                                    <w:jc w:val="center"/>
                                    <w:rPr>
                                      <w:rFonts w:ascii="Arial" w:hAnsi="Arial" w:cs="Arial"/>
                                      <w:sz w:val="20"/>
                                      <w:szCs w:val="20"/>
                                    </w:rPr>
                                  </w:pPr>
                                </w:p>
                              </w:tc>
                            </w:tr>
                            <w:tr w:rsidR="006416AD" w:rsidRPr="00991A71" w14:paraId="572F59E9" w14:textId="77777777" w:rsidTr="004144CD">
                              <w:tc>
                                <w:tcPr>
                                  <w:tcW w:w="1559" w:type="dxa"/>
                                </w:tcPr>
                                <w:p w14:paraId="1F4501C4" w14:textId="77777777" w:rsidR="006416AD" w:rsidRPr="00991A71" w:rsidRDefault="006416AD" w:rsidP="004144CD">
                                  <w:pPr>
                                    <w:rPr>
                                      <w:rFonts w:ascii="Arial" w:hAnsi="Arial" w:cs="Arial"/>
                                      <w:sz w:val="20"/>
                                      <w:szCs w:val="20"/>
                                    </w:rPr>
                                  </w:pPr>
                                  <w:r w:rsidRPr="00991A71">
                                    <w:rPr>
                                      <w:rFonts w:ascii="Arial" w:hAnsi="Arial" w:cs="Arial"/>
                                      <w:sz w:val="20"/>
                                      <w:szCs w:val="20"/>
                                    </w:rPr>
                                    <w:t>Tube/Bus</w:t>
                                  </w:r>
                                </w:p>
                              </w:tc>
                              <w:tc>
                                <w:tcPr>
                                  <w:tcW w:w="5174" w:type="dxa"/>
                                </w:tcPr>
                                <w:p w14:paraId="35616F28" w14:textId="77777777" w:rsidR="006416AD" w:rsidRPr="00991A71" w:rsidRDefault="006416AD" w:rsidP="004144CD">
                                  <w:pPr>
                                    <w:rPr>
                                      <w:rFonts w:ascii="Arial" w:hAnsi="Arial" w:cs="Arial"/>
                                      <w:sz w:val="20"/>
                                      <w:szCs w:val="20"/>
                                    </w:rPr>
                                  </w:pPr>
                                </w:p>
                              </w:tc>
                              <w:tc>
                                <w:tcPr>
                                  <w:tcW w:w="1052" w:type="dxa"/>
                                </w:tcPr>
                                <w:p w14:paraId="75F218C9" w14:textId="77777777" w:rsidR="006416AD" w:rsidRPr="00991A71" w:rsidRDefault="006416AD" w:rsidP="004144CD">
                                  <w:pPr>
                                    <w:rPr>
                                      <w:rFonts w:ascii="Arial" w:hAnsi="Arial" w:cs="Arial"/>
                                      <w:sz w:val="20"/>
                                      <w:szCs w:val="20"/>
                                    </w:rPr>
                                  </w:pPr>
                                </w:p>
                              </w:tc>
                              <w:tc>
                                <w:tcPr>
                                  <w:tcW w:w="737" w:type="dxa"/>
                                  <w:gridSpan w:val="2"/>
                                </w:tcPr>
                                <w:p w14:paraId="63ADCD41" w14:textId="77777777" w:rsidR="006416AD" w:rsidRPr="00991A71" w:rsidRDefault="006416AD" w:rsidP="004144CD">
                                  <w:pPr>
                                    <w:rPr>
                                      <w:rFonts w:ascii="Arial" w:hAnsi="Arial" w:cs="Arial"/>
                                      <w:sz w:val="20"/>
                                      <w:szCs w:val="20"/>
                                    </w:rPr>
                                  </w:pPr>
                                </w:p>
                                <w:p w14:paraId="1DA828BB" w14:textId="77777777" w:rsidR="006416AD" w:rsidRPr="00991A71" w:rsidRDefault="006416AD" w:rsidP="004144CD">
                                  <w:pPr>
                                    <w:rPr>
                                      <w:rFonts w:ascii="Arial" w:hAnsi="Arial" w:cs="Arial"/>
                                      <w:sz w:val="20"/>
                                      <w:szCs w:val="20"/>
                                    </w:rPr>
                                  </w:pPr>
                                </w:p>
                              </w:tc>
                            </w:tr>
                            <w:tr w:rsidR="006416AD" w:rsidRPr="00991A71" w14:paraId="73A43981" w14:textId="77777777" w:rsidTr="004144CD">
                              <w:tc>
                                <w:tcPr>
                                  <w:tcW w:w="1559" w:type="dxa"/>
                                </w:tcPr>
                                <w:p w14:paraId="4E992087" w14:textId="77777777" w:rsidR="006416AD" w:rsidRPr="00991A71" w:rsidRDefault="006416AD" w:rsidP="004144CD">
                                  <w:pPr>
                                    <w:rPr>
                                      <w:rFonts w:ascii="Arial" w:hAnsi="Arial" w:cs="Arial"/>
                                      <w:sz w:val="20"/>
                                      <w:szCs w:val="20"/>
                                    </w:rPr>
                                  </w:pPr>
                                  <w:r w:rsidRPr="00991A71">
                                    <w:rPr>
                                      <w:rFonts w:ascii="Arial" w:hAnsi="Arial" w:cs="Arial"/>
                                      <w:sz w:val="20"/>
                                      <w:szCs w:val="20"/>
                                    </w:rPr>
                                    <w:t xml:space="preserve">Car </w:t>
                                  </w:r>
                                </w:p>
                              </w:tc>
                              <w:tc>
                                <w:tcPr>
                                  <w:tcW w:w="5174" w:type="dxa"/>
                                </w:tcPr>
                                <w:p w14:paraId="6381AF8F" w14:textId="77777777" w:rsidR="006416AD" w:rsidRPr="00991A71" w:rsidRDefault="006416AD" w:rsidP="004144CD">
                                  <w:pPr>
                                    <w:rPr>
                                      <w:rFonts w:ascii="Arial" w:hAnsi="Arial" w:cs="Arial"/>
                                      <w:sz w:val="20"/>
                                      <w:szCs w:val="20"/>
                                    </w:rPr>
                                  </w:pPr>
                                </w:p>
                              </w:tc>
                              <w:tc>
                                <w:tcPr>
                                  <w:tcW w:w="1052" w:type="dxa"/>
                                </w:tcPr>
                                <w:p w14:paraId="0138FCF6" w14:textId="77777777" w:rsidR="006416AD" w:rsidRPr="00991A71" w:rsidRDefault="006416AD" w:rsidP="004144CD">
                                  <w:pPr>
                                    <w:rPr>
                                      <w:rFonts w:ascii="Arial" w:hAnsi="Arial" w:cs="Arial"/>
                                      <w:sz w:val="20"/>
                                      <w:szCs w:val="20"/>
                                    </w:rPr>
                                  </w:pPr>
                                </w:p>
                              </w:tc>
                              <w:tc>
                                <w:tcPr>
                                  <w:tcW w:w="737" w:type="dxa"/>
                                  <w:gridSpan w:val="2"/>
                                </w:tcPr>
                                <w:p w14:paraId="024D0E16" w14:textId="77777777" w:rsidR="006416AD" w:rsidRPr="00991A71" w:rsidRDefault="006416AD" w:rsidP="004144CD">
                                  <w:pPr>
                                    <w:rPr>
                                      <w:rFonts w:ascii="Arial" w:hAnsi="Arial" w:cs="Arial"/>
                                      <w:sz w:val="20"/>
                                      <w:szCs w:val="20"/>
                                    </w:rPr>
                                  </w:pPr>
                                </w:p>
                                <w:p w14:paraId="6122159E" w14:textId="77777777" w:rsidR="006416AD" w:rsidRPr="00991A71" w:rsidRDefault="006416AD" w:rsidP="004144CD">
                                  <w:pPr>
                                    <w:rPr>
                                      <w:rFonts w:ascii="Arial" w:hAnsi="Arial" w:cs="Arial"/>
                                      <w:sz w:val="20"/>
                                      <w:szCs w:val="20"/>
                                    </w:rPr>
                                  </w:pPr>
                                </w:p>
                              </w:tc>
                            </w:tr>
                            <w:tr w:rsidR="006416AD" w:rsidRPr="00991A71" w14:paraId="73CC842A" w14:textId="77777777" w:rsidTr="004144CD">
                              <w:tc>
                                <w:tcPr>
                                  <w:tcW w:w="1559" w:type="dxa"/>
                                </w:tcPr>
                                <w:p w14:paraId="7E3EF90E" w14:textId="77777777" w:rsidR="006416AD" w:rsidRPr="00991A71" w:rsidRDefault="006416AD" w:rsidP="004144CD">
                                  <w:pPr>
                                    <w:rPr>
                                      <w:rFonts w:ascii="Arial" w:hAnsi="Arial" w:cs="Arial"/>
                                      <w:sz w:val="20"/>
                                      <w:szCs w:val="20"/>
                                    </w:rPr>
                                  </w:pPr>
                                  <w:r w:rsidRPr="00991A71">
                                    <w:rPr>
                                      <w:rFonts w:ascii="Arial" w:hAnsi="Arial" w:cs="Arial"/>
                                      <w:sz w:val="20"/>
                                      <w:szCs w:val="20"/>
                                    </w:rPr>
                                    <w:t>Other</w:t>
                                  </w:r>
                                </w:p>
                                <w:p w14:paraId="50E57D34" w14:textId="77777777" w:rsidR="006416AD" w:rsidRPr="00991A71" w:rsidRDefault="006416AD" w:rsidP="004144CD">
                                  <w:pPr>
                                    <w:rPr>
                                      <w:rFonts w:ascii="Arial" w:hAnsi="Arial" w:cs="Arial"/>
                                      <w:sz w:val="20"/>
                                      <w:szCs w:val="20"/>
                                    </w:rPr>
                                  </w:pPr>
                                </w:p>
                              </w:tc>
                              <w:tc>
                                <w:tcPr>
                                  <w:tcW w:w="5174" w:type="dxa"/>
                                </w:tcPr>
                                <w:p w14:paraId="0F011C1F" w14:textId="77777777" w:rsidR="006416AD" w:rsidRPr="00991A71" w:rsidRDefault="006416AD" w:rsidP="004144CD">
                                  <w:pPr>
                                    <w:rPr>
                                      <w:rFonts w:ascii="Arial" w:hAnsi="Arial" w:cs="Arial"/>
                                      <w:sz w:val="20"/>
                                      <w:szCs w:val="20"/>
                                    </w:rPr>
                                  </w:pPr>
                                </w:p>
                                <w:p w14:paraId="38A077C7" w14:textId="77777777" w:rsidR="006416AD" w:rsidRPr="00991A71" w:rsidRDefault="006416AD" w:rsidP="004144CD">
                                  <w:pPr>
                                    <w:rPr>
                                      <w:rFonts w:ascii="Arial" w:hAnsi="Arial" w:cs="Arial"/>
                                      <w:b/>
                                      <w:sz w:val="20"/>
                                      <w:szCs w:val="20"/>
                                    </w:rPr>
                                  </w:pPr>
                                </w:p>
                              </w:tc>
                              <w:tc>
                                <w:tcPr>
                                  <w:tcW w:w="1052" w:type="dxa"/>
                                </w:tcPr>
                                <w:p w14:paraId="7F1FCEB4" w14:textId="77777777" w:rsidR="006416AD" w:rsidRPr="00991A71" w:rsidRDefault="006416AD" w:rsidP="004144CD">
                                  <w:pPr>
                                    <w:rPr>
                                      <w:rFonts w:ascii="Arial" w:hAnsi="Arial" w:cs="Arial"/>
                                      <w:sz w:val="20"/>
                                      <w:szCs w:val="20"/>
                                    </w:rPr>
                                  </w:pPr>
                                </w:p>
                                <w:p w14:paraId="0249BF30" w14:textId="77777777" w:rsidR="006416AD" w:rsidRPr="00991A71" w:rsidRDefault="006416AD" w:rsidP="004144CD">
                                  <w:pPr>
                                    <w:rPr>
                                      <w:rFonts w:ascii="Arial" w:hAnsi="Arial" w:cs="Arial"/>
                                      <w:sz w:val="20"/>
                                      <w:szCs w:val="20"/>
                                    </w:rPr>
                                  </w:pPr>
                                </w:p>
                              </w:tc>
                              <w:tc>
                                <w:tcPr>
                                  <w:tcW w:w="737" w:type="dxa"/>
                                  <w:gridSpan w:val="2"/>
                                </w:tcPr>
                                <w:p w14:paraId="62384836" w14:textId="77777777" w:rsidR="006416AD" w:rsidRPr="00991A71" w:rsidRDefault="006416AD" w:rsidP="004144CD">
                                  <w:pPr>
                                    <w:rPr>
                                      <w:rFonts w:ascii="Arial" w:hAnsi="Arial" w:cs="Arial"/>
                                      <w:sz w:val="20"/>
                                      <w:szCs w:val="20"/>
                                    </w:rPr>
                                  </w:pPr>
                                </w:p>
                                <w:p w14:paraId="24372D2B" w14:textId="77777777" w:rsidR="006416AD" w:rsidRPr="00991A71" w:rsidRDefault="006416AD" w:rsidP="004144CD">
                                  <w:pPr>
                                    <w:rPr>
                                      <w:rFonts w:ascii="Arial" w:hAnsi="Arial" w:cs="Arial"/>
                                      <w:sz w:val="20"/>
                                      <w:szCs w:val="20"/>
                                    </w:rPr>
                                  </w:pPr>
                                </w:p>
                              </w:tc>
                            </w:tr>
                            <w:tr w:rsidR="006416AD" w:rsidRPr="00991A71" w14:paraId="086E5812" w14:textId="77777777" w:rsidTr="004144CD">
                              <w:tc>
                                <w:tcPr>
                                  <w:tcW w:w="1559" w:type="dxa"/>
                                </w:tcPr>
                                <w:p w14:paraId="07F72C48" w14:textId="77777777" w:rsidR="006416AD" w:rsidRPr="00991A71" w:rsidRDefault="006416AD" w:rsidP="004144CD">
                                  <w:pPr>
                                    <w:rPr>
                                      <w:rFonts w:ascii="Arial" w:hAnsi="Arial" w:cs="Arial"/>
                                      <w:sz w:val="20"/>
                                      <w:szCs w:val="20"/>
                                    </w:rPr>
                                  </w:pPr>
                                </w:p>
                              </w:tc>
                              <w:tc>
                                <w:tcPr>
                                  <w:tcW w:w="5174" w:type="dxa"/>
                                </w:tcPr>
                                <w:p w14:paraId="306A84B9" w14:textId="77777777" w:rsidR="006416AD" w:rsidRPr="00991A71" w:rsidRDefault="006416AD" w:rsidP="004144CD">
                                  <w:pPr>
                                    <w:rPr>
                                      <w:rFonts w:ascii="Arial" w:hAnsi="Arial" w:cs="Arial"/>
                                      <w:b/>
                                      <w:sz w:val="20"/>
                                      <w:szCs w:val="20"/>
                                    </w:rPr>
                                  </w:pPr>
                                  <w:r w:rsidRPr="00991A71">
                                    <w:rPr>
                                      <w:rFonts w:ascii="Arial" w:hAnsi="Arial" w:cs="Arial"/>
                                      <w:b/>
                                      <w:sz w:val="20"/>
                                      <w:szCs w:val="20"/>
                                    </w:rPr>
                                    <w:t>TOTAL</w:t>
                                  </w:r>
                                </w:p>
                                <w:p w14:paraId="01727A63" w14:textId="77777777" w:rsidR="006416AD" w:rsidRPr="00991A71" w:rsidRDefault="006416AD" w:rsidP="004144CD">
                                  <w:pPr>
                                    <w:rPr>
                                      <w:rFonts w:ascii="Arial" w:hAnsi="Arial" w:cs="Arial"/>
                                      <w:sz w:val="20"/>
                                      <w:szCs w:val="20"/>
                                    </w:rPr>
                                  </w:pPr>
                                </w:p>
                              </w:tc>
                              <w:tc>
                                <w:tcPr>
                                  <w:tcW w:w="1052" w:type="dxa"/>
                                </w:tcPr>
                                <w:p w14:paraId="1FCDDEE4" w14:textId="77777777" w:rsidR="006416AD" w:rsidRPr="00991A71" w:rsidRDefault="006416AD" w:rsidP="004144CD">
                                  <w:pPr>
                                    <w:rPr>
                                      <w:rFonts w:ascii="Arial" w:hAnsi="Arial" w:cs="Arial"/>
                                      <w:sz w:val="20"/>
                                      <w:szCs w:val="20"/>
                                    </w:rPr>
                                  </w:pPr>
                                </w:p>
                              </w:tc>
                              <w:tc>
                                <w:tcPr>
                                  <w:tcW w:w="737" w:type="dxa"/>
                                  <w:gridSpan w:val="2"/>
                                </w:tcPr>
                                <w:p w14:paraId="37EC89C7" w14:textId="77777777" w:rsidR="006416AD" w:rsidRPr="00991A71" w:rsidRDefault="006416AD" w:rsidP="004144CD">
                                  <w:pPr>
                                    <w:rPr>
                                      <w:rFonts w:ascii="Arial" w:hAnsi="Arial" w:cs="Arial"/>
                                      <w:sz w:val="20"/>
                                      <w:szCs w:val="20"/>
                                    </w:rPr>
                                  </w:pPr>
                                </w:p>
                              </w:tc>
                            </w:tr>
                          </w:tbl>
                          <w:p w14:paraId="0C357253" w14:textId="77777777" w:rsidR="006416AD" w:rsidRPr="005469DD" w:rsidRDefault="006416AD" w:rsidP="004A3905">
                            <w:pPr>
                              <w:rPr>
                                <w:rFonts w:ascii="Arial" w:hAnsi="Arial" w:cs="Arial"/>
                                <w:b/>
                                <w:i/>
                                <w:sz w:val="20"/>
                                <w:szCs w:val="20"/>
                              </w:rPr>
                            </w:pPr>
                            <w:r w:rsidRPr="005469DD">
                              <w:rPr>
                                <w:rFonts w:ascii="Arial" w:hAnsi="Arial" w:cs="Arial"/>
                                <w:b/>
                                <w:i/>
                                <w:sz w:val="20"/>
                                <w:szCs w:val="20"/>
                              </w:rPr>
                              <w:t xml:space="preserve">Please put </w:t>
                            </w:r>
                            <w:smartTag w:uri="urn:schemas-microsoft-com:office:smarttags" w:element="PersonName">
                              <w:r w:rsidRPr="005469DD">
                                <w:rPr>
                                  <w:rFonts w:ascii="Arial" w:hAnsi="Arial" w:cs="Arial"/>
                                  <w:b/>
                                  <w:i/>
                                  <w:sz w:val="20"/>
                                  <w:szCs w:val="20"/>
                                </w:rPr>
                                <w:t>info</w:t>
                              </w:r>
                            </w:smartTag>
                            <w:r w:rsidRPr="005469DD">
                              <w:rPr>
                                <w:rFonts w:ascii="Arial" w:hAnsi="Arial" w:cs="Arial"/>
                                <w:b/>
                                <w:i/>
                                <w:sz w:val="20"/>
                                <w:szCs w:val="20"/>
                              </w:rPr>
                              <w:t>rmation other than signature in BLOCK CAPITALS</w:t>
                            </w:r>
                          </w:p>
                          <w:p w14:paraId="796F8E13" w14:textId="77777777" w:rsidR="006416AD" w:rsidRPr="005469DD" w:rsidRDefault="006416AD" w:rsidP="004A3905">
                            <w:pPr>
                              <w:rPr>
                                <w:rFonts w:ascii="Arial" w:hAnsi="Arial" w:cs="Arial"/>
                                <w:b/>
                                <w:sz w:val="20"/>
                                <w:szCs w:val="20"/>
                              </w:rPr>
                            </w:pPr>
                            <w:r w:rsidRPr="005469DD">
                              <w:rPr>
                                <w:rFonts w:ascii="Arial" w:hAnsi="Arial" w:cs="Arial"/>
                                <w:b/>
                                <w:sz w:val="20"/>
                                <w:szCs w:val="20"/>
                              </w:rPr>
                              <w:t>Signed ……………………………………</w:t>
                            </w:r>
                            <w:r w:rsidRPr="005469DD">
                              <w:rPr>
                                <w:rFonts w:ascii="Arial" w:hAnsi="Arial" w:cs="Arial"/>
                                <w:b/>
                                <w:sz w:val="20"/>
                                <w:szCs w:val="20"/>
                              </w:rPr>
                              <w:tab/>
                            </w:r>
                            <w:r w:rsidRPr="005469DD">
                              <w:rPr>
                                <w:rFonts w:ascii="Arial" w:hAnsi="Arial" w:cs="Arial"/>
                                <w:b/>
                                <w:sz w:val="20"/>
                                <w:szCs w:val="20"/>
                              </w:rPr>
                              <w:tab/>
                              <w:t>County ………………………</w:t>
                            </w:r>
                          </w:p>
                          <w:p w14:paraId="47AA6A62" w14:textId="77777777" w:rsidR="006416AD" w:rsidRPr="005469DD" w:rsidRDefault="006416AD" w:rsidP="004A3905">
                            <w:pPr>
                              <w:rPr>
                                <w:rFonts w:ascii="Arial" w:hAnsi="Arial" w:cs="Arial"/>
                                <w:b/>
                                <w:sz w:val="20"/>
                                <w:szCs w:val="20"/>
                              </w:rPr>
                            </w:pPr>
                          </w:p>
                          <w:p w14:paraId="6FC018A0" w14:textId="77777777" w:rsidR="006416AD" w:rsidRPr="005469DD" w:rsidRDefault="006416AD" w:rsidP="004A3905">
                            <w:pPr>
                              <w:rPr>
                                <w:rFonts w:ascii="Arial" w:hAnsi="Arial" w:cs="Arial"/>
                                <w:b/>
                                <w:sz w:val="20"/>
                                <w:szCs w:val="20"/>
                              </w:rPr>
                            </w:pPr>
                            <w:r w:rsidRPr="005469DD">
                              <w:rPr>
                                <w:rFonts w:ascii="Arial" w:hAnsi="Arial" w:cs="Arial"/>
                                <w:b/>
                                <w:sz w:val="20"/>
                                <w:szCs w:val="20"/>
                              </w:rPr>
                              <w:t>Name ……………………………………….</w:t>
                            </w:r>
                            <w:r w:rsidRPr="005469DD">
                              <w:rPr>
                                <w:rFonts w:ascii="Arial" w:hAnsi="Arial" w:cs="Arial"/>
                                <w:b/>
                                <w:sz w:val="20"/>
                                <w:szCs w:val="20"/>
                              </w:rPr>
                              <w:tab/>
                              <w:t>Date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D7363AA" id="_x0000_t202" coordsize="21600,21600" o:spt="202" path="m,l,21600r21600,l21600,xe">
                <v:stroke joinstyle="miter"/>
                <v:path gradientshapeok="t" o:connecttype="rect"/>
              </v:shapetype>
              <v:shape id="Text Box 1" o:spid="_x0000_s1026" type="#_x0000_t202" style="position:absolute;left:0;text-align:left;margin-left:12.6pt;margin-top:21.5pt;width:449.4pt;height:29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">
                <v:textbox style="mso-fit-shape-to-text:t">
                  <w:txbxContent>
                    <w:p w14:paraId="2EC348BA" w14:textId="77777777" w:rsidR="006416AD" w:rsidRPr="005469DD" w:rsidRDefault="006416AD" w:rsidP="004A3905">
                      <w:pPr>
                        <w:rPr>
                          <w:rFonts w:ascii="Arial" w:hAnsi="Arial" w:cs="Arial"/>
                          <w:b/>
                          <w:caps/>
                          <w:sz w:val="20"/>
                          <w:szCs w:val="20"/>
                        </w:rPr>
                      </w:pPr>
                      <w:r w:rsidRPr="005469DD">
                        <w:rPr>
                          <w:rFonts w:ascii="Arial" w:hAnsi="Arial" w:cs="Arial"/>
                          <w:b/>
                          <w:caps/>
                          <w:sz w:val="20"/>
                          <w:szCs w:val="20"/>
                        </w:rPr>
                        <w:t>Expense Claims</w:t>
                      </w:r>
                    </w:p>
                    <w:p w14:paraId="14C9C47D" w14:textId="77777777" w:rsidR="006416AD" w:rsidRPr="005469DD" w:rsidRDefault="006416AD" w:rsidP="004A3905">
                      <w:pPr>
                        <w:rPr>
                          <w:rFonts w:ascii="Arial" w:hAnsi="Arial" w:cs="Arial"/>
                          <w:sz w:val="20"/>
                          <w:szCs w:val="20"/>
                        </w:rPr>
                      </w:pPr>
                    </w:p>
                    <w:p w14:paraId="1B83BCBD" w14:textId="3C0D3AE3" w:rsidR="006416AD" w:rsidRPr="005469DD" w:rsidRDefault="006416AD" w:rsidP="004A3905">
                      <w:pPr>
                        <w:rPr>
                          <w:rFonts w:ascii="Arial" w:hAnsi="Arial" w:cs="Arial"/>
                          <w:sz w:val="20"/>
                          <w:szCs w:val="20"/>
                        </w:rPr>
                      </w:pPr>
                      <w:r w:rsidRPr="005469DD">
                        <w:rPr>
                          <w:rFonts w:ascii="Arial" w:hAnsi="Arial" w:cs="Arial"/>
                          <w:sz w:val="20"/>
                          <w:szCs w:val="20"/>
                        </w:rPr>
                        <w:t xml:space="preserve">The will reimburse, against receipts where possible, the following: </w:t>
                      </w:r>
                    </w:p>
                    <w:p w14:paraId="27EC6385" w14:textId="56A5D077" w:rsidR="006416AD" w:rsidRPr="005469DD" w:rsidRDefault="006416AD" w:rsidP="004A3905">
                      <w:pPr>
                        <w:rPr>
                          <w:rFonts w:ascii="Arial" w:hAnsi="Arial" w:cs="Arial"/>
                          <w:sz w:val="20"/>
                          <w:szCs w:val="20"/>
                        </w:rPr>
                      </w:pPr>
                      <w:r>
                        <w:rPr>
                          <w:rFonts w:ascii="Arial" w:hAnsi="Arial" w:cs="Arial"/>
                          <w:sz w:val="20"/>
                          <w:szCs w:val="20"/>
                        </w:rPr>
                        <w:t xml:space="preserve">1) </w:t>
                      </w:r>
                      <w:r w:rsidRPr="005469DD">
                        <w:rPr>
                          <w:rFonts w:ascii="Arial" w:hAnsi="Arial" w:cs="Arial"/>
                          <w:sz w:val="20"/>
                          <w:szCs w:val="20"/>
                        </w:rPr>
                        <w:t>Expenses incurred in tra</w:t>
                      </w:r>
                      <w:r>
                        <w:rPr>
                          <w:rFonts w:ascii="Arial" w:hAnsi="Arial" w:cs="Arial"/>
                          <w:sz w:val="20"/>
                          <w:szCs w:val="20"/>
                        </w:rPr>
                        <w:t xml:space="preserve">veling to and from National Garden Scheme meetings: </w:t>
                      </w:r>
                      <w:r w:rsidRPr="005469DD">
                        <w:rPr>
                          <w:rFonts w:ascii="Arial" w:hAnsi="Arial" w:cs="Arial"/>
                          <w:sz w:val="20"/>
                          <w:szCs w:val="20"/>
                        </w:rPr>
                        <w:t>2</w:t>
                      </w:r>
                      <w:r w:rsidRPr="005469DD">
                        <w:rPr>
                          <w:rFonts w:ascii="Arial" w:hAnsi="Arial" w:cs="Arial"/>
                          <w:sz w:val="20"/>
                          <w:szCs w:val="20"/>
                          <w:vertAlign w:val="superscript"/>
                        </w:rPr>
                        <w:t>nd</w:t>
                      </w:r>
                      <w:r w:rsidRPr="005469DD">
                        <w:rPr>
                          <w:rFonts w:ascii="Arial" w:hAnsi="Arial" w:cs="Arial"/>
                          <w:sz w:val="20"/>
                          <w:szCs w:val="20"/>
                        </w:rPr>
                        <w:t xml:space="preserve"> class return rail fare</w:t>
                      </w:r>
                      <w:r>
                        <w:rPr>
                          <w:rFonts w:ascii="Arial" w:hAnsi="Arial" w:cs="Arial"/>
                          <w:sz w:val="20"/>
                          <w:szCs w:val="20"/>
                        </w:rPr>
                        <w:t xml:space="preserve">; </w:t>
                      </w:r>
                      <w:r w:rsidRPr="005469DD">
                        <w:rPr>
                          <w:rFonts w:ascii="Arial" w:hAnsi="Arial" w:cs="Arial"/>
                          <w:sz w:val="20"/>
                          <w:szCs w:val="20"/>
                        </w:rPr>
                        <w:t xml:space="preserve">motoring costs at </w:t>
                      </w:r>
                      <w:r>
                        <w:rPr>
                          <w:rFonts w:ascii="Arial" w:hAnsi="Arial" w:cs="Arial"/>
                          <w:sz w:val="20"/>
                          <w:szCs w:val="20"/>
                        </w:rPr>
                        <w:t>45</w:t>
                      </w:r>
                      <w:r w:rsidRPr="005469DD">
                        <w:rPr>
                          <w:rFonts w:ascii="Arial" w:hAnsi="Arial" w:cs="Arial"/>
                          <w:sz w:val="20"/>
                          <w:szCs w:val="20"/>
                        </w:rPr>
                        <w:t>p per mile</w:t>
                      </w:r>
                      <w:r>
                        <w:rPr>
                          <w:rFonts w:ascii="Arial" w:hAnsi="Arial" w:cs="Arial"/>
                          <w:sz w:val="20"/>
                          <w:szCs w:val="20"/>
                        </w:rPr>
                        <w:t xml:space="preserve">; </w:t>
                      </w:r>
                      <w:r w:rsidRPr="005469DD">
                        <w:rPr>
                          <w:rFonts w:ascii="Arial" w:hAnsi="Arial" w:cs="Arial"/>
                          <w:sz w:val="20"/>
                          <w:szCs w:val="20"/>
                        </w:rPr>
                        <w:t>tube or bus fare (or taxi if necessary)</w:t>
                      </w:r>
                    </w:p>
                    <w:p w14:paraId="32B2BC62" w14:textId="0BB119A7" w:rsidR="006416AD" w:rsidRPr="005469DD" w:rsidRDefault="006416AD" w:rsidP="004A3905">
                      <w:pPr>
                        <w:spacing w:after="120"/>
                        <w:rPr>
                          <w:rFonts w:ascii="Arial" w:hAnsi="Arial" w:cs="Arial"/>
                          <w:sz w:val="20"/>
                          <w:szCs w:val="20"/>
                        </w:rPr>
                      </w:pPr>
                      <w:r>
                        <w:rPr>
                          <w:rFonts w:ascii="Arial" w:hAnsi="Arial" w:cs="Arial"/>
                          <w:sz w:val="20"/>
                          <w:szCs w:val="20"/>
                        </w:rPr>
                        <w:t>2) O</w:t>
                      </w:r>
                      <w:r w:rsidRPr="005469DD">
                        <w:rPr>
                          <w:rFonts w:ascii="Arial" w:hAnsi="Arial" w:cs="Arial"/>
                          <w:sz w:val="20"/>
                          <w:szCs w:val="20"/>
                        </w:rPr>
                        <w:t xml:space="preserve">ther expenses incurred on </w:t>
                      </w:r>
                      <w:r>
                        <w:rPr>
                          <w:rFonts w:ascii="Arial" w:hAnsi="Arial" w:cs="Arial"/>
                          <w:sz w:val="20"/>
                          <w:szCs w:val="20"/>
                        </w:rPr>
                        <w:t xml:space="preserve">National Garden Scheme </w:t>
                      </w:r>
                      <w:r w:rsidRPr="005469DD">
                        <w:rPr>
                          <w:rFonts w:ascii="Arial" w:hAnsi="Arial" w:cs="Arial"/>
                          <w:sz w:val="20"/>
                          <w:szCs w:val="20"/>
                        </w:rPr>
                        <w:t>business such as postage, computer supplies, telephone and copying.</w:t>
                      </w:r>
                      <w:r>
                        <w:rPr>
                          <w:rFonts w:ascii="Arial" w:hAnsi="Arial" w:cs="Arial"/>
                          <w:sz w:val="20"/>
                          <w:szCs w:val="20"/>
                        </w:rPr>
                        <w:t xml:space="preserve"> </w:t>
                      </w:r>
                      <w:r w:rsidRPr="005469DD">
                        <w:rPr>
                          <w:rFonts w:ascii="Arial" w:hAnsi="Arial" w:cs="Arial"/>
                          <w:sz w:val="20"/>
                          <w:szCs w:val="20"/>
                        </w:rPr>
                        <w:t>Please itemi</w:t>
                      </w:r>
                      <w:r>
                        <w:rPr>
                          <w:rFonts w:ascii="Arial" w:hAnsi="Arial" w:cs="Arial"/>
                          <w:sz w:val="20"/>
                          <w:szCs w:val="20"/>
                        </w:rPr>
                        <w:t>s</w:t>
                      </w:r>
                      <w:r w:rsidRPr="005469DD">
                        <w:rPr>
                          <w:rFonts w:ascii="Arial" w:hAnsi="Arial" w:cs="Arial"/>
                          <w:sz w:val="20"/>
                          <w:szCs w:val="20"/>
                        </w:rPr>
                        <w:t xml:space="preserve">e your expenses on the form below into the relevant categories, attach receipts where possible.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5174"/>
                        <w:gridCol w:w="1052"/>
                        <w:gridCol w:w="501"/>
                        <w:gridCol w:w="236"/>
                      </w:tblGrid>
                      <w:tr w:rsidR="006416AD" w:rsidRPr="00991A71" w14:paraId="40662D2E" w14:textId="77777777" w:rsidTr="004144CD">
                        <w:tc>
                          <w:tcPr>
                            <w:tcW w:w="1559" w:type="dxa"/>
                          </w:tcPr>
                          <w:p w14:paraId="0DF1D7FE" w14:textId="77777777" w:rsidR="006416AD" w:rsidRPr="00991A71" w:rsidRDefault="006416AD" w:rsidP="004144CD">
                            <w:pPr>
                              <w:jc w:val="center"/>
                              <w:rPr>
                                <w:rFonts w:ascii="Arial" w:hAnsi="Arial" w:cs="Arial"/>
                                <w:b/>
                                <w:sz w:val="20"/>
                                <w:szCs w:val="20"/>
                              </w:rPr>
                            </w:pPr>
                          </w:p>
                        </w:tc>
                        <w:tc>
                          <w:tcPr>
                            <w:tcW w:w="5174" w:type="dxa"/>
                          </w:tcPr>
                          <w:p w14:paraId="11F7DD54" w14:textId="77777777" w:rsidR="006416AD" w:rsidRPr="00991A71" w:rsidRDefault="006416AD" w:rsidP="004144CD">
                            <w:pPr>
                              <w:jc w:val="center"/>
                              <w:rPr>
                                <w:rFonts w:ascii="Arial" w:hAnsi="Arial" w:cs="Arial"/>
                                <w:b/>
                                <w:sz w:val="20"/>
                                <w:szCs w:val="20"/>
                              </w:rPr>
                            </w:pPr>
                            <w:r w:rsidRPr="00991A71">
                              <w:rPr>
                                <w:rFonts w:ascii="Arial" w:hAnsi="Arial" w:cs="Arial"/>
                                <w:b/>
                                <w:sz w:val="20"/>
                                <w:szCs w:val="20"/>
                              </w:rPr>
                              <w:t>CLAIM</w:t>
                            </w:r>
                          </w:p>
                        </w:tc>
                        <w:tc>
                          <w:tcPr>
                            <w:tcW w:w="1553" w:type="dxa"/>
                            <w:gridSpan w:val="2"/>
                            <w:tcBorders>
                              <w:right w:val="nil"/>
                            </w:tcBorders>
                          </w:tcPr>
                          <w:p w14:paraId="6CF29FE0" w14:textId="77777777" w:rsidR="006416AD" w:rsidRPr="00991A71" w:rsidRDefault="006416AD" w:rsidP="004144CD">
                            <w:pPr>
                              <w:jc w:val="center"/>
                              <w:rPr>
                                <w:rFonts w:ascii="Arial" w:hAnsi="Arial" w:cs="Arial"/>
                                <w:b/>
                                <w:sz w:val="20"/>
                                <w:szCs w:val="20"/>
                              </w:rPr>
                            </w:pPr>
                            <w:r w:rsidRPr="00991A71">
                              <w:rPr>
                                <w:rFonts w:ascii="Arial" w:hAnsi="Arial" w:cs="Arial"/>
                                <w:b/>
                                <w:sz w:val="20"/>
                                <w:szCs w:val="20"/>
                              </w:rPr>
                              <w:t xml:space="preserve">    AMOUNT</w:t>
                            </w:r>
                          </w:p>
                          <w:p w14:paraId="32EC55B4" w14:textId="77777777" w:rsidR="006416AD" w:rsidRPr="00991A71" w:rsidRDefault="006416AD" w:rsidP="004144CD">
                            <w:pPr>
                              <w:jc w:val="center"/>
                              <w:rPr>
                                <w:rFonts w:ascii="Arial" w:hAnsi="Arial" w:cs="Arial"/>
                                <w:sz w:val="20"/>
                                <w:szCs w:val="20"/>
                              </w:rPr>
                            </w:pPr>
                          </w:p>
                        </w:tc>
                        <w:tc>
                          <w:tcPr>
                            <w:tcW w:w="236" w:type="dxa"/>
                            <w:tcBorders>
                              <w:left w:val="nil"/>
                            </w:tcBorders>
                          </w:tcPr>
                          <w:p w14:paraId="2FA0A1A6" w14:textId="77777777" w:rsidR="006416AD" w:rsidRPr="00991A71" w:rsidRDefault="006416AD" w:rsidP="004144CD">
                            <w:pPr>
                              <w:jc w:val="center"/>
                              <w:rPr>
                                <w:rFonts w:ascii="Arial" w:hAnsi="Arial" w:cs="Arial"/>
                                <w:sz w:val="20"/>
                                <w:szCs w:val="20"/>
                              </w:rPr>
                            </w:pPr>
                          </w:p>
                        </w:tc>
                      </w:tr>
                      <w:tr w:rsidR="006416AD" w:rsidRPr="00991A71" w14:paraId="2156F014" w14:textId="77777777" w:rsidTr="004144CD">
                        <w:tc>
                          <w:tcPr>
                            <w:tcW w:w="1559" w:type="dxa"/>
                          </w:tcPr>
                          <w:p w14:paraId="2AE00951" w14:textId="77777777" w:rsidR="006416AD" w:rsidRPr="00991A71" w:rsidRDefault="006416AD" w:rsidP="004144CD">
                            <w:pPr>
                              <w:rPr>
                                <w:rFonts w:ascii="Arial" w:hAnsi="Arial" w:cs="Arial"/>
                                <w:sz w:val="20"/>
                                <w:szCs w:val="20"/>
                              </w:rPr>
                            </w:pPr>
                            <w:r w:rsidRPr="00991A71">
                              <w:rPr>
                                <w:rFonts w:ascii="Arial" w:hAnsi="Arial" w:cs="Arial"/>
                                <w:sz w:val="20"/>
                                <w:szCs w:val="20"/>
                              </w:rPr>
                              <w:t>Rail</w:t>
                            </w:r>
                          </w:p>
                        </w:tc>
                        <w:tc>
                          <w:tcPr>
                            <w:tcW w:w="5174" w:type="dxa"/>
                          </w:tcPr>
                          <w:p w14:paraId="6FD22677" w14:textId="77777777" w:rsidR="006416AD" w:rsidRPr="00991A71" w:rsidRDefault="006416AD" w:rsidP="004144CD">
                            <w:pPr>
                              <w:rPr>
                                <w:rFonts w:ascii="Arial" w:hAnsi="Arial" w:cs="Arial"/>
                                <w:sz w:val="20"/>
                                <w:szCs w:val="20"/>
                              </w:rPr>
                            </w:pPr>
                          </w:p>
                        </w:tc>
                        <w:tc>
                          <w:tcPr>
                            <w:tcW w:w="1052" w:type="dxa"/>
                          </w:tcPr>
                          <w:p w14:paraId="6C1A8C5A" w14:textId="77777777" w:rsidR="006416AD" w:rsidRPr="00991A71" w:rsidRDefault="006416AD" w:rsidP="004144CD">
                            <w:pPr>
                              <w:jc w:val="center"/>
                              <w:rPr>
                                <w:rFonts w:ascii="Arial" w:hAnsi="Arial" w:cs="Arial"/>
                                <w:b/>
                                <w:sz w:val="20"/>
                                <w:szCs w:val="20"/>
                              </w:rPr>
                            </w:pPr>
                            <w:r w:rsidRPr="00991A71">
                              <w:rPr>
                                <w:rFonts w:ascii="Arial" w:hAnsi="Arial" w:cs="Arial"/>
                                <w:b/>
                                <w:sz w:val="20"/>
                                <w:szCs w:val="20"/>
                              </w:rPr>
                              <w:t>£</w:t>
                            </w:r>
                          </w:p>
                        </w:tc>
                        <w:tc>
                          <w:tcPr>
                            <w:tcW w:w="737" w:type="dxa"/>
                            <w:gridSpan w:val="2"/>
                          </w:tcPr>
                          <w:p w14:paraId="518752E7" w14:textId="77777777" w:rsidR="006416AD" w:rsidRPr="00991A71" w:rsidRDefault="006416AD" w:rsidP="004144CD">
                            <w:pPr>
                              <w:jc w:val="center"/>
                              <w:rPr>
                                <w:rFonts w:ascii="Arial" w:hAnsi="Arial" w:cs="Arial"/>
                                <w:b/>
                                <w:sz w:val="20"/>
                                <w:szCs w:val="20"/>
                              </w:rPr>
                            </w:pPr>
                            <w:r w:rsidRPr="00991A71">
                              <w:rPr>
                                <w:rFonts w:ascii="Arial" w:hAnsi="Arial" w:cs="Arial"/>
                                <w:b/>
                                <w:sz w:val="20"/>
                                <w:szCs w:val="20"/>
                              </w:rPr>
                              <w:t>p</w:t>
                            </w:r>
                          </w:p>
                          <w:p w14:paraId="4F844BA6" w14:textId="77777777" w:rsidR="006416AD" w:rsidRPr="00991A71" w:rsidRDefault="006416AD" w:rsidP="004144CD">
                            <w:pPr>
                              <w:jc w:val="center"/>
                              <w:rPr>
                                <w:rFonts w:ascii="Arial" w:hAnsi="Arial" w:cs="Arial"/>
                                <w:sz w:val="20"/>
                                <w:szCs w:val="20"/>
                              </w:rPr>
                            </w:pPr>
                          </w:p>
                        </w:tc>
                      </w:tr>
                      <w:tr w:rsidR="006416AD" w:rsidRPr="00991A71" w14:paraId="572F59E9" w14:textId="77777777" w:rsidTr="004144CD">
                        <w:tc>
                          <w:tcPr>
                            <w:tcW w:w="1559" w:type="dxa"/>
                          </w:tcPr>
                          <w:p w14:paraId="1F4501C4" w14:textId="77777777" w:rsidR="006416AD" w:rsidRPr="00991A71" w:rsidRDefault="006416AD" w:rsidP="004144CD">
                            <w:pPr>
                              <w:rPr>
                                <w:rFonts w:ascii="Arial" w:hAnsi="Arial" w:cs="Arial"/>
                                <w:sz w:val="20"/>
                                <w:szCs w:val="20"/>
                              </w:rPr>
                            </w:pPr>
                            <w:r w:rsidRPr="00991A71">
                              <w:rPr>
                                <w:rFonts w:ascii="Arial" w:hAnsi="Arial" w:cs="Arial"/>
                                <w:sz w:val="20"/>
                                <w:szCs w:val="20"/>
                              </w:rPr>
                              <w:t>Tube/Bus</w:t>
                            </w:r>
                          </w:p>
                        </w:tc>
                        <w:tc>
                          <w:tcPr>
                            <w:tcW w:w="5174" w:type="dxa"/>
                          </w:tcPr>
                          <w:p w14:paraId="35616F28" w14:textId="77777777" w:rsidR="006416AD" w:rsidRPr="00991A71" w:rsidRDefault="006416AD" w:rsidP="004144CD">
                            <w:pPr>
                              <w:rPr>
                                <w:rFonts w:ascii="Arial" w:hAnsi="Arial" w:cs="Arial"/>
                                <w:sz w:val="20"/>
                                <w:szCs w:val="20"/>
                              </w:rPr>
                            </w:pPr>
                          </w:p>
                        </w:tc>
                        <w:tc>
                          <w:tcPr>
                            <w:tcW w:w="1052" w:type="dxa"/>
                          </w:tcPr>
                          <w:p w14:paraId="75F218C9" w14:textId="77777777" w:rsidR="006416AD" w:rsidRPr="00991A71" w:rsidRDefault="006416AD" w:rsidP="004144CD">
                            <w:pPr>
                              <w:rPr>
                                <w:rFonts w:ascii="Arial" w:hAnsi="Arial" w:cs="Arial"/>
                                <w:sz w:val="20"/>
                                <w:szCs w:val="20"/>
                              </w:rPr>
                            </w:pPr>
                          </w:p>
                        </w:tc>
                        <w:tc>
                          <w:tcPr>
                            <w:tcW w:w="737" w:type="dxa"/>
                            <w:gridSpan w:val="2"/>
                          </w:tcPr>
                          <w:p w14:paraId="63ADCD41" w14:textId="77777777" w:rsidR="006416AD" w:rsidRPr="00991A71" w:rsidRDefault="006416AD" w:rsidP="004144CD">
                            <w:pPr>
                              <w:rPr>
                                <w:rFonts w:ascii="Arial" w:hAnsi="Arial" w:cs="Arial"/>
                                <w:sz w:val="20"/>
                                <w:szCs w:val="20"/>
                              </w:rPr>
                            </w:pPr>
                          </w:p>
                          <w:p w14:paraId="1DA828BB" w14:textId="77777777" w:rsidR="006416AD" w:rsidRPr="00991A71" w:rsidRDefault="006416AD" w:rsidP="004144CD">
                            <w:pPr>
                              <w:rPr>
                                <w:rFonts w:ascii="Arial" w:hAnsi="Arial" w:cs="Arial"/>
                                <w:sz w:val="20"/>
                                <w:szCs w:val="20"/>
                              </w:rPr>
                            </w:pPr>
                          </w:p>
                        </w:tc>
                      </w:tr>
                      <w:tr w:rsidR="006416AD" w:rsidRPr="00991A71" w14:paraId="73A43981" w14:textId="77777777" w:rsidTr="004144CD">
                        <w:tc>
                          <w:tcPr>
                            <w:tcW w:w="1559" w:type="dxa"/>
                          </w:tcPr>
                          <w:p w14:paraId="4E992087" w14:textId="77777777" w:rsidR="006416AD" w:rsidRPr="00991A71" w:rsidRDefault="006416AD" w:rsidP="004144CD">
                            <w:pPr>
                              <w:rPr>
                                <w:rFonts w:ascii="Arial" w:hAnsi="Arial" w:cs="Arial"/>
                                <w:sz w:val="20"/>
                                <w:szCs w:val="20"/>
                              </w:rPr>
                            </w:pPr>
                            <w:r w:rsidRPr="00991A71">
                              <w:rPr>
                                <w:rFonts w:ascii="Arial" w:hAnsi="Arial" w:cs="Arial"/>
                                <w:sz w:val="20"/>
                                <w:szCs w:val="20"/>
                              </w:rPr>
                              <w:t xml:space="preserve">Car </w:t>
                            </w:r>
                          </w:p>
                        </w:tc>
                        <w:tc>
                          <w:tcPr>
                            <w:tcW w:w="5174" w:type="dxa"/>
                          </w:tcPr>
                          <w:p w14:paraId="6381AF8F" w14:textId="77777777" w:rsidR="006416AD" w:rsidRPr="00991A71" w:rsidRDefault="006416AD" w:rsidP="004144CD">
                            <w:pPr>
                              <w:rPr>
                                <w:rFonts w:ascii="Arial" w:hAnsi="Arial" w:cs="Arial"/>
                                <w:sz w:val="20"/>
                                <w:szCs w:val="20"/>
                              </w:rPr>
                            </w:pPr>
                          </w:p>
                        </w:tc>
                        <w:tc>
                          <w:tcPr>
                            <w:tcW w:w="1052" w:type="dxa"/>
                          </w:tcPr>
                          <w:p w14:paraId="0138FCF6" w14:textId="77777777" w:rsidR="006416AD" w:rsidRPr="00991A71" w:rsidRDefault="006416AD" w:rsidP="004144CD">
                            <w:pPr>
                              <w:rPr>
                                <w:rFonts w:ascii="Arial" w:hAnsi="Arial" w:cs="Arial"/>
                                <w:sz w:val="20"/>
                                <w:szCs w:val="20"/>
                              </w:rPr>
                            </w:pPr>
                          </w:p>
                        </w:tc>
                        <w:tc>
                          <w:tcPr>
                            <w:tcW w:w="737" w:type="dxa"/>
                            <w:gridSpan w:val="2"/>
                          </w:tcPr>
                          <w:p w14:paraId="024D0E16" w14:textId="77777777" w:rsidR="006416AD" w:rsidRPr="00991A71" w:rsidRDefault="006416AD" w:rsidP="004144CD">
                            <w:pPr>
                              <w:rPr>
                                <w:rFonts w:ascii="Arial" w:hAnsi="Arial" w:cs="Arial"/>
                                <w:sz w:val="20"/>
                                <w:szCs w:val="20"/>
                              </w:rPr>
                            </w:pPr>
                          </w:p>
                          <w:p w14:paraId="6122159E" w14:textId="77777777" w:rsidR="006416AD" w:rsidRPr="00991A71" w:rsidRDefault="006416AD" w:rsidP="004144CD">
                            <w:pPr>
                              <w:rPr>
                                <w:rFonts w:ascii="Arial" w:hAnsi="Arial" w:cs="Arial"/>
                                <w:sz w:val="20"/>
                                <w:szCs w:val="20"/>
                              </w:rPr>
                            </w:pPr>
                          </w:p>
                        </w:tc>
                      </w:tr>
                      <w:tr w:rsidR="006416AD" w:rsidRPr="00991A71" w14:paraId="73CC842A" w14:textId="77777777" w:rsidTr="004144CD">
                        <w:tc>
                          <w:tcPr>
                            <w:tcW w:w="1559" w:type="dxa"/>
                          </w:tcPr>
                          <w:p w14:paraId="7E3EF90E" w14:textId="77777777" w:rsidR="006416AD" w:rsidRPr="00991A71" w:rsidRDefault="006416AD" w:rsidP="004144CD">
                            <w:pPr>
                              <w:rPr>
                                <w:rFonts w:ascii="Arial" w:hAnsi="Arial" w:cs="Arial"/>
                                <w:sz w:val="20"/>
                                <w:szCs w:val="20"/>
                              </w:rPr>
                            </w:pPr>
                            <w:r w:rsidRPr="00991A71">
                              <w:rPr>
                                <w:rFonts w:ascii="Arial" w:hAnsi="Arial" w:cs="Arial"/>
                                <w:sz w:val="20"/>
                                <w:szCs w:val="20"/>
                              </w:rPr>
                              <w:t>Other</w:t>
                            </w:r>
                          </w:p>
                          <w:p w14:paraId="50E57D34" w14:textId="77777777" w:rsidR="006416AD" w:rsidRPr="00991A71" w:rsidRDefault="006416AD" w:rsidP="004144CD">
                            <w:pPr>
                              <w:rPr>
                                <w:rFonts w:ascii="Arial" w:hAnsi="Arial" w:cs="Arial"/>
                                <w:sz w:val="20"/>
                                <w:szCs w:val="20"/>
                              </w:rPr>
                            </w:pPr>
                          </w:p>
                        </w:tc>
                        <w:tc>
                          <w:tcPr>
                            <w:tcW w:w="5174" w:type="dxa"/>
                          </w:tcPr>
                          <w:p w14:paraId="0F011C1F" w14:textId="77777777" w:rsidR="006416AD" w:rsidRPr="00991A71" w:rsidRDefault="006416AD" w:rsidP="004144CD">
                            <w:pPr>
                              <w:rPr>
                                <w:rFonts w:ascii="Arial" w:hAnsi="Arial" w:cs="Arial"/>
                                <w:sz w:val="20"/>
                                <w:szCs w:val="20"/>
                              </w:rPr>
                            </w:pPr>
                          </w:p>
                          <w:p w14:paraId="38A077C7" w14:textId="77777777" w:rsidR="006416AD" w:rsidRPr="00991A71" w:rsidRDefault="006416AD" w:rsidP="004144CD">
                            <w:pPr>
                              <w:rPr>
                                <w:rFonts w:ascii="Arial" w:hAnsi="Arial" w:cs="Arial"/>
                                <w:b/>
                                <w:sz w:val="20"/>
                                <w:szCs w:val="20"/>
                              </w:rPr>
                            </w:pPr>
                          </w:p>
                        </w:tc>
                        <w:tc>
                          <w:tcPr>
                            <w:tcW w:w="1052" w:type="dxa"/>
                          </w:tcPr>
                          <w:p w14:paraId="7F1FCEB4" w14:textId="77777777" w:rsidR="006416AD" w:rsidRPr="00991A71" w:rsidRDefault="006416AD" w:rsidP="004144CD">
                            <w:pPr>
                              <w:rPr>
                                <w:rFonts w:ascii="Arial" w:hAnsi="Arial" w:cs="Arial"/>
                                <w:sz w:val="20"/>
                                <w:szCs w:val="20"/>
                              </w:rPr>
                            </w:pPr>
                          </w:p>
                          <w:p w14:paraId="0249BF30" w14:textId="77777777" w:rsidR="006416AD" w:rsidRPr="00991A71" w:rsidRDefault="006416AD" w:rsidP="004144CD">
                            <w:pPr>
                              <w:rPr>
                                <w:rFonts w:ascii="Arial" w:hAnsi="Arial" w:cs="Arial"/>
                                <w:sz w:val="20"/>
                                <w:szCs w:val="20"/>
                              </w:rPr>
                            </w:pPr>
                          </w:p>
                        </w:tc>
                        <w:tc>
                          <w:tcPr>
                            <w:tcW w:w="737" w:type="dxa"/>
                            <w:gridSpan w:val="2"/>
                          </w:tcPr>
                          <w:p w14:paraId="62384836" w14:textId="77777777" w:rsidR="006416AD" w:rsidRPr="00991A71" w:rsidRDefault="006416AD" w:rsidP="004144CD">
                            <w:pPr>
                              <w:rPr>
                                <w:rFonts w:ascii="Arial" w:hAnsi="Arial" w:cs="Arial"/>
                                <w:sz w:val="20"/>
                                <w:szCs w:val="20"/>
                              </w:rPr>
                            </w:pPr>
                          </w:p>
                          <w:p w14:paraId="24372D2B" w14:textId="77777777" w:rsidR="006416AD" w:rsidRPr="00991A71" w:rsidRDefault="006416AD" w:rsidP="004144CD">
                            <w:pPr>
                              <w:rPr>
                                <w:rFonts w:ascii="Arial" w:hAnsi="Arial" w:cs="Arial"/>
                                <w:sz w:val="20"/>
                                <w:szCs w:val="20"/>
                              </w:rPr>
                            </w:pPr>
                          </w:p>
                        </w:tc>
                      </w:tr>
                      <w:tr w:rsidR="006416AD" w:rsidRPr="00991A71" w14:paraId="086E5812" w14:textId="77777777" w:rsidTr="004144CD">
                        <w:tc>
                          <w:tcPr>
                            <w:tcW w:w="1559" w:type="dxa"/>
                          </w:tcPr>
                          <w:p w14:paraId="07F72C48" w14:textId="77777777" w:rsidR="006416AD" w:rsidRPr="00991A71" w:rsidRDefault="006416AD" w:rsidP="004144CD">
                            <w:pPr>
                              <w:rPr>
                                <w:rFonts w:ascii="Arial" w:hAnsi="Arial" w:cs="Arial"/>
                                <w:sz w:val="20"/>
                                <w:szCs w:val="20"/>
                              </w:rPr>
                            </w:pPr>
                          </w:p>
                        </w:tc>
                        <w:tc>
                          <w:tcPr>
                            <w:tcW w:w="5174" w:type="dxa"/>
                          </w:tcPr>
                          <w:p w14:paraId="306A84B9" w14:textId="77777777" w:rsidR="006416AD" w:rsidRPr="00991A71" w:rsidRDefault="006416AD" w:rsidP="004144CD">
                            <w:pPr>
                              <w:rPr>
                                <w:rFonts w:ascii="Arial" w:hAnsi="Arial" w:cs="Arial"/>
                                <w:b/>
                                <w:sz w:val="20"/>
                                <w:szCs w:val="20"/>
                              </w:rPr>
                            </w:pPr>
                            <w:r w:rsidRPr="00991A71">
                              <w:rPr>
                                <w:rFonts w:ascii="Arial" w:hAnsi="Arial" w:cs="Arial"/>
                                <w:b/>
                                <w:sz w:val="20"/>
                                <w:szCs w:val="20"/>
                              </w:rPr>
                              <w:t>TOTAL</w:t>
                            </w:r>
                          </w:p>
                          <w:p w14:paraId="01727A63" w14:textId="77777777" w:rsidR="006416AD" w:rsidRPr="00991A71" w:rsidRDefault="006416AD" w:rsidP="004144CD">
                            <w:pPr>
                              <w:rPr>
                                <w:rFonts w:ascii="Arial" w:hAnsi="Arial" w:cs="Arial"/>
                                <w:sz w:val="20"/>
                                <w:szCs w:val="20"/>
                              </w:rPr>
                            </w:pPr>
                          </w:p>
                        </w:tc>
                        <w:tc>
                          <w:tcPr>
                            <w:tcW w:w="1052" w:type="dxa"/>
                          </w:tcPr>
                          <w:p w14:paraId="1FCDDEE4" w14:textId="77777777" w:rsidR="006416AD" w:rsidRPr="00991A71" w:rsidRDefault="006416AD" w:rsidP="004144CD">
                            <w:pPr>
                              <w:rPr>
                                <w:rFonts w:ascii="Arial" w:hAnsi="Arial" w:cs="Arial"/>
                                <w:sz w:val="20"/>
                                <w:szCs w:val="20"/>
                              </w:rPr>
                            </w:pPr>
                          </w:p>
                        </w:tc>
                        <w:tc>
                          <w:tcPr>
                            <w:tcW w:w="737" w:type="dxa"/>
                            <w:gridSpan w:val="2"/>
                          </w:tcPr>
                          <w:p w14:paraId="37EC89C7" w14:textId="77777777" w:rsidR="006416AD" w:rsidRPr="00991A71" w:rsidRDefault="006416AD" w:rsidP="004144CD">
                            <w:pPr>
                              <w:rPr>
                                <w:rFonts w:ascii="Arial" w:hAnsi="Arial" w:cs="Arial"/>
                                <w:sz w:val="20"/>
                                <w:szCs w:val="20"/>
                              </w:rPr>
                            </w:pPr>
                          </w:p>
                        </w:tc>
                      </w:tr>
                    </w:tbl>
                    <w:p w14:paraId="0C357253" w14:textId="77777777" w:rsidR="006416AD" w:rsidRPr="005469DD" w:rsidRDefault="006416AD" w:rsidP="004A3905">
                      <w:pPr>
                        <w:rPr>
                          <w:rFonts w:ascii="Arial" w:hAnsi="Arial" w:cs="Arial"/>
                          <w:b/>
                          <w:i/>
                          <w:sz w:val="20"/>
                          <w:szCs w:val="20"/>
                        </w:rPr>
                      </w:pPr>
                      <w:r w:rsidRPr="005469DD">
                        <w:rPr>
                          <w:rFonts w:ascii="Arial" w:hAnsi="Arial" w:cs="Arial"/>
                          <w:b/>
                          <w:i/>
                          <w:sz w:val="20"/>
                          <w:szCs w:val="20"/>
                        </w:rPr>
                        <w:t xml:space="preserve">Please put </w:t>
                      </w:r>
                      <w:smartTag w:uri="urn:schemas-microsoft-com:office:smarttags" w:element="PersonName">
                        <w:r w:rsidRPr="005469DD">
                          <w:rPr>
                            <w:rFonts w:ascii="Arial" w:hAnsi="Arial" w:cs="Arial"/>
                            <w:b/>
                            <w:i/>
                            <w:sz w:val="20"/>
                            <w:szCs w:val="20"/>
                          </w:rPr>
                          <w:t>info</w:t>
                        </w:r>
                      </w:smartTag>
                      <w:r w:rsidRPr="005469DD">
                        <w:rPr>
                          <w:rFonts w:ascii="Arial" w:hAnsi="Arial" w:cs="Arial"/>
                          <w:b/>
                          <w:i/>
                          <w:sz w:val="20"/>
                          <w:szCs w:val="20"/>
                        </w:rPr>
                        <w:t>rmation other than signature in BLOCK CAPITALS</w:t>
                      </w:r>
                    </w:p>
                    <w:p w14:paraId="796F8E13" w14:textId="77777777" w:rsidR="006416AD" w:rsidRPr="005469DD" w:rsidRDefault="006416AD" w:rsidP="004A3905">
                      <w:pPr>
                        <w:rPr>
                          <w:rFonts w:ascii="Arial" w:hAnsi="Arial" w:cs="Arial"/>
                          <w:b/>
                          <w:sz w:val="20"/>
                          <w:szCs w:val="20"/>
                        </w:rPr>
                      </w:pPr>
                      <w:r w:rsidRPr="005469DD">
                        <w:rPr>
                          <w:rFonts w:ascii="Arial" w:hAnsi="Arial" w:cs="Arial"/>
                          <w:b/>
                          <w:sz w:val="20"/>
                          <w:szCs w:val="20"/>
                        </w:rPr>
                        <w:t>Signed ……………………………………</w:t>
                      </w:r>
                      <w:r w:rsidRPr="005469DD">
                        <w:rPr>
                          <w:rFonts w:ascii="Arial" w:hAnsi="Arial" w:cs="Arial"/>
                          <w:b/>
                          <w:sz w:val="20"/>
                          <w:szCs w:val="20"/>
                        </w:rPr>
                        <w:tab/>
                      </w:r>
                      <w:r w:rsidRPr="005469DD">
                        <w:rPr>
                          <w:rFonts w:ascii="Arial" w:hAnsi="Arial" w:cs="Arial"/>
                          <w:b/>
                          <w:sz w:val="20"/>
                          <w:szCs w:val="20"/>
                        </w:rPr>
                        <w:tab/>
                        <w:t>County ………………………</w:t>
                      </w:r>
                    </w:p>
                    <w:p w14:paraId="47AA6A62" w14:textId="77777777" w:rsidR="006416AD" w:rsidRPr="005469DD" w:rsidRDefault="006416AD" w:rsidP="004A3905">
                      <w:pPr>
                        <w:rPr>
                          <w:rFonts w:ascii="Arial" w:hAnsi="Arial" w:cs="Arial"/>
                          <w:b/>
                          <w:sz w:val="20"/>
                          <w:szCs w:val="20"/>
                        </w:rPr>
                      </w:pPr>
                    </w:p>
                    <w:p w14:paraId="6FC018A0" w14:textId="77777777" w:rsidR="006416AD" w:rsidRPr="005469DD" w:rsidRDefault="006416AD" w:rsidP="004A3905">
                      <w:pPr>
                        <w:rPr>
                          <w:rFonts w:ascii="Arial" w:hAnsi="Arial" w:cs="Arial"/>
                          <w:b/>
                          <w:sz w:val="20"/>
                          <w:szCs w:val="20"/>
                        </w:rPr>
                      </w:pPr>
                      <w:r w:rsidRPr="005469DD">
                        <w:rPr>
                          <w:rFonts w:ascii="Arial" w:hAnsi="Arial" w:cs="Arial"/>
                          <w:b/>
                          <w:sz w:val="20"/>
                          <w:szCs w:val="20"/>
                        </w:rPr>
                        <w:t>Name ……………………………………….</w:t>
                      </w:r>
                      <w:r w:rsidRPr="005469DD">
                        <w:rPr>
                          <w:rFonts w:ascii="Arial" w:hAnsi="Arial" w:cs="Arial"/>
                          <w:b/>
                          <w:sz w:val="20"/>
                          <w:szCs w:val="20"/>
                        </w:rPr>
                        <w:tab/>
                        <w:t>Date …………………………</w:t>
                      </w:r>
                    </w:p>
                  </w:txbxContent>
                </v:textbox>
                <w10:wrap type="square"/>
              </v:shape>
            </w:pict>
          </mc:Fallback>
        </mc:AlternateContent>
      </w:r>
    </w:p>
    <w:p w14:paraId="68301122" w14:textId="1C3882D4" w:rsidR="004A3905" w:rsidRPr="004A3905" w:rsidRDefault="004A3905" w:rsidP="00C21672">
      <w:pPr>
        <w:spacing w:after="120" w:line="240" w:lineRule="auto"/>
        <w:ind w:left="709" w:right="794"/>
        <w:jc w:val="both"/>
        <w:rPr>
          <w:rFonts w:ascii="Georgia" w:eastAsia="Times New Roman" w:hAnsi="Georgia" w:cs="Times New Roman"/>
          <w:b/>
          <w:i/>
          <w:sz w:val="24"/>
          <w:szCs w:val="24"/>
        </w:rPr>
      </w:pPr>
      <w:r w:rsidRPr="004A3905">
        <w:rPr>
          <w:rFonts w:ascii="Georgia" w:eastAsia="Times New Roman" w:hAnsi="Georgia" w:cs="Times New Roman"/>
          <w:b/>
          <w:i/>
          <w:sz w:val="24"/>
          <w:szCs w:val="24"/>
        </w:rPr>
        <w:lastRenderedPageBreak/>
        <w:t>Raising of invoices</w:t>
      </w:r>
    </w:p>
    <w:p w14:paraId="14EEDF8B" w14:textId="73C28E2F" w:rsidR="004A3905" w:rsidRPr="004A3905" w:rsidRDefault="004A3905" w:rsidP="00C21672">
      <w:pPr>
        <w:spacing w:after="0" w:line="240" w:lineRule="auto"/>
        <w:ind w:left="709" w:right="794"/>
        <w:jc w:val="both"/>
        <w:rPr>
          <w:rFonts w:ascii="Georgia" w:eastAsia="Times New Roman" w:hAnsi="Georgia" w:cs="Times New Roman"/>
          <w:sz w:val="24"/>
          <w:szCs w:val="24"/>
        </w:rPr>
      </w:pPr>
      <w:r w:rsidRPr="004A3905">
        <w:rPr>
          <w:rFonts w:ascii="Georgia" w:eastAsia="Times New Roman" w:hAnsi="Georgia" w:cs="Times New Roman"/>
          <w:sz w:val="24"/>
          <w:szCs w:val="24"/>
        </w:rPr>
        <w:t xml:space="preserve">Raise invoices for money owed to the County (e.g. for advertising in County leaflets) and ensure they are paid promptly (i.e. within 30 days of the invoice date). A standard invoice template is available from the Resource Centre on the website for use on your computer. Payments should be arranged to be paid directly into the County Bank accounts. </w:t>
      </w:r>
    </w:p>
    <w:p w14:paraId="2B02946A" w14:textId="77777777" w:rsidR="004A3905" w:rsidRPr="004A3905" w:rsidRDefault="004A3905" w:rsidP="00C21672">
      <w:pPr>
        <w:spacing w:after="0" w:line="240" w:lineRule="auto"/>
        <w:ind w:left="709" w:right="794"/>
        <w:jc w:val="both"/>
        <w:rPr>
          <w:rFonts w:ascii="Georgia" w:eastAsia="Times New Roman" w:hAnsi="Georgia" w:cs="Times New Roman"/>
          <w:sz w:val="24"/>
          <w:szCs w:val="24"/>
        </w:rPr>
      </w:pPr>
      <w:r w:rsidRPr="004A3905">
        <w:rPr>
          <w:rFonts w:ascii="Georgia" w:eastAsia="Times New Roman" w:hAnsi="Georgia" w:cs="Times New Roman"/>
          <w:sz w:val="24"/>
          <w:szCs w:val="24"/>
        </w:rPr>
        <w:t xml:space="preserve"> </w:t>
      </w:r>
    </w:p>
    <w:p w14:paraId="1D0473D6" w14:textId="77777777" w:rsidR="004A3905" w:rsidRPr="004A3905" w:rsidRDefault="004A3905" w:rsidP="00C21672">
      <w:pPr>
        <w:spacing w:after="120" w:line="240" w:lineRule="auto"/>
        <w:ind w:left="709" w:right="794"/>
        <w:jc w:val="both"/>
        <w:rPr>
          <w:rFonts w:ascii="Georgia" w:eastAsia="Times New Roman" w:hAnsi="Georgia" w:cs="Times New Roman"/>
          <w:b/>
          <w:i/>
          <w:sz w:val="24"/>
          <w:szCs w:val="24"/>
        </w:rPr>
      </w:pPr>
      <w:r w:rsidRPr="004A3905">
        <w:rPr>
          <w:rFonts w:ascii="Georgia" w:eastAsia="Times New Roman" w:hAnsi="Georgia" w:cs="Times New Roman"/>
          <w:b/>
          <w:i/>
          <w:sz w:val="24"/>
          <w:szCs w:val="24"/>
        </w:rPr>
        <w:t>Cheques</w:t>
      </w:r>
    </w:p>
    <w:p w14:paraId="5D5867BC" w14:textId="1435FC82" w:rsidR="004A3905" w:rsidRPr="004A3905" w:rsidRDefault="004A3905" w:rsidP="00C21672">
      <w:pPr>
        <w:spacing w:after="0" w:line="240" w:lineRule="auto"/>
        <w:ind w:left="709" w:right="794"/>
        <w:jc w:val="both"/>
        <w:rPr>
          <w:rFonts w:ascii="Georgia" w:eastAsia="Times New Roman" w:hAnsi="Georgia" w:cs="Times New Roman"/>
          <w:sz w:val="24"/>
          <w:szCs w:val="24"/>
        </w:rPr>
      </w:pPr>
      <w:r w:rsidRPr="004A3905">
        <w:rPr>
          <w:rFonts w:ascii="Georgia" w:eastAsia="Times New Roman" w:hAnsi="Georgia" w:cs="Times New Roman"/>
          <w:sz w:val="24"/>
          <w:szCs w:val="24"/>
        </w:rPr>
        <w:t xml:space="preserve">We would prefer that you do not issue cheques as can be presented at a time when there are insufficient funds in the account. Contact Helena who can make payments on behalf of your county. </w:t>
      </w:r>
      <w:r w:rsidRPr="004A3905">
        <w:rPr>
          <w:rFonts w:ascii="Georgia" w:eastAsia="Times New Roman" w:hAnsi="Georgia" w:cs="Times New Roman"/>
          <w:b/>
          <w:bCs/>
          <w:i/>
          <w:iCs/>
          <w:sz w:val="24"/>
          <w:szCs w:val="24"/>
        </w:rPr>
        <w:t xml:space="preserve">For their own protection Treasurers should reclaim their own expenses from HO. </w:t>
      </w:r>
    </w:p>
    <w:p w14:paraId="2390897D" w14:textId="77777777" w:rsidR="004A3905" w:rsidRPr="004A3905" w:rsidRDefault="004A3905" w:rsidP="00C21672">
      <w:pPr>
        <w:spacing w:after="0" w:line="240" w:lineRule="auto"/>
        <w:ind w:left="709" w:right="794"/>
        <w:jc w:val="both"/>
        <w:rPr>
          <w:rFonts w:ascii="Georgia" w:eastAsia="Times New Roman" w:hAnsi="Georgia" w:cs="Times New Roman"/>
          <w:sz w:val="24"/>
          <w:szCs w:val="24"/>
        </w:rPr>
      </w:pPr>
    </w:p>
    <w:p w14:paraId="7AF7535A" w14:textId="77777777" w:rsidR="004A3905" w:rsidRPr="004A3905" w:rsidRDefault="004A3905" w:rsidP="00C21672">
      <w:pPr>
        <w:spacing w:after="120" w:line="240" w:lineRule="auto"/>
        <w:ind w:left="709" w:right="794"/>
        <w:jc w:val="both"/>
        <w:rPr>
          <w:rFonts w:ascii="Georgia" w:eastAsia="Times New Roman" w:hAnsi="Georgia" w:cs="Times New Roman"/>
          <w:b/>
          <w:i/>
          <w:sz w:val="24"/>
          <w:szCs w:val="24"/>
        </w:rPr>
      </w:pPr>
      <w:r w:rsidRPr="004A3905">
        <w:rPr>
          <w:rFonts w:ascii="Georgia" w:eastAsia="Times New Roman" w:hAnsi="Georgia" w:cs="Times New Roman"/>
          <w:b/>
          <w:i/>
          <w:sz w:val="24"/>
          <w:szCs w:val="24"/>
        </w:rPr>
        <w:t>Float</w:t>
      </w:r>
    </w:p>
    <w:p w14:paraId="741D9B54" w14:textId="7624B8FA" w:rsidR="004A3905" w:rsidRPr="004A3905" w:rsidRDefault="004A3905" w:rsidP="00C21672">
      <w:pPr>
        <w:spacing w:after="0" w:line="240" w:lineRule="auto"/>
        <w:ind w:left="709" w:right="794"/>
        <w:jc w:val="both"/>
        <w:rPr>
          <w:rFonts w:ascii="Georgia" w:eastAsia="Times New Roman" w:hAnsi="Georgia" w:cs="Times New Roman"/>
          <w:sz w:val="24"/>
          <w:szCs w:val="24"/>
        </w:rPr>
      </w:pPr>
      <w:r w:rsidRPr="004A3905">
        <w:rPr>
          <w:rFonts w:ascii="Georgia" w:eastAsia="Times New Roman" w:hAnsi="Georgia" w:cs="Times New Roman"/>
          <w:sz w:val="24"/>
          <w:szCs w:val="24"/>
        </w:rPr>
        <w:t>Ensure the float maintained at the end of the year is the minimum required to finance the County in the early months of the following year until receipts start to come in from gardens. If necessary, large bills can be paid directly by HO during this fallow period.</w:t>
      </w:r>
    </w:p>
    <w:p w14:paraId="2EDCEC03" w14:textId="77777777" w:rsidR="004A3905" w:rsidRPr="004A3905" w:rsidRDefault="004A3905" w:rsidP="00C21672">
      <w:pPr>
        <w:spacing w:after="0" w:line="240" w:lineRule="auto"/>
        <w:ind w:left="709" w:right="794"/>
        <w:jc w:val="both"/>
        <w:rPr>
          <w:rFonts w:ascii="Georgia" w:eastAsia="Times New Roman" w:hAnsi="Georgia" w:cs="Times New Roman"/>
          <w:sz w:val="24"/>
          <w:szCs w:val="24"/>
        </w:rPr>
      </w:pPr>
    </w:p>
    <w:p w14:paraId="6C570ABA" w14:textId="77777777" w:rsidR="004A3905" w:rsidRPr="00C21672" w:rsidRDefault="004A3905" w:rsidP="00C21672">
      <w:pPr>
        <w:pStyle w:val="Heading2"/>
        <w:ind w:left="709"/>
        <w:rPr>
          <w:rFonts w:ascii="Georgia" w:eastAsia="Times New Roman" w:hAnsi="Georg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9" w:name="_Toc1472365"/>
      <w:r w:rsidRPr="00C21672">
        <w:rPr>
          <w:rFonts w:ascii="Georgia" w:eastAsia="Times New Roman" w:hAnsi="Georg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Taxation</w:t>
      </w:r>
      <w:bookmarkEnd w:id="49"/>
    </w:p>
    <w:p w14:paraId="62436107" w14:textId="77777777" w:rsidR="004A3905" w:rsidRPr="004A3905" w:rsidRDefault="004A3905" w:rsidP="00C21672">
      <w:pPr>
        <w:keepNext/>
        <w:spacing w:before="240" w:after="0" w:line="240" w:lineRule="auto"/>
        <w:ind w:left="709" w:right="794"/>
        <w:outlineLvl w:val="2"/>
        <w:rPr>
          <w:rFonts w:ascii="Georgia" w:eastAsia="Times New Roman" w:hAnsi="Georgia" w:cs="Arial"/>
          <w:bCs/>
          <w:i/>
          <w:sz w:val="24"/>
          <w:szCs w:val="24"/>
          <w:lang w:eastAsia="en-GB"/>
        </w:rPr>
      </w:pPr>
      <w:bookmarkStart w:id="50" w:name="_Toc1472366"/>
      <w:r w:rsidRPr="004A3905">
        <w:rPr>
          <w:rFonts w:ascii="Georgia" w:eastAsia="Times New Roman" w:hAnsi="Georgia" w:cs="Arial"/>
          <w:b/>
          <w:bCs/>
          <w:i/>
          <w:sz w:val="24"/>
          <w:szCs w:val="24"/>
          <w:lang w:eastAsia="en-GB"/>
        </w:rPr>
        <w:t>VAT</w:t>
      </w:r>
      <w:bookmarkEnd w:id="50"/>
    </w:p>
    <w:p w14:paraId="785B5FA3" w14:textId="792510E4" w:rsidR="004A3905" w:rsidRPr="004A3905" w:rsidRDefault="004A3905" w:rsidP="00C21672">
      <w:pPr>
        <w:spacing w:after="0" w:line="240" w:lineRule="auto"/>
        <w:ind w:left="709" w:right="794"/>
        <w:jc w:val="both"/>
        <w:rPr>
          <w:rFonts w:ascii="Georgia" w:eastAsia="Times New Roman" w:hAnsi="Georgia" w:cs="Times New Roman"/>
          <w:sz w:val="24"/>
          <w:szCs w:val="24"/>
        </w:rPr>
      </w:pPr>
      <w:r w:rsidRPr="004A3905">
        <w:rPr>
          <w:rFonts w:ascii="Georgia" w:eastAsia="Times New Roman" w:hAnsi="Georgia" w:cs="Times New Roman"/>
          <w:sz w:val="24"/>
          <w:szCs w:val="24"/>
        </w:rPr>
        <w:t xml:space="preserve">Contrary to popular misconception, charities do not enjoy a general dispensation from VAT and </w:t>
      </w:r>
      <w:r w:rsidR="006430B5" w:rsidRPr="004A3905">
        <w:rPr>
          <w:rFonts w:ascii="Georgia" w:eastAsia="Times New Roman" w:hAnsi="Georgia" w:cs="Times New Roman"/>
          <w:sz w:val="24"/>
          <w:szCs w:val="24"/>
        </w:rPr>
        <w:t>the</w:t>
      </w:r>
      <w:r w:rsidR="00AB6902">
        <w:rPr>
          <w:rFonts w:ascii="Georgia" w:eastAsia="Times New Roman" w:hAnsi="Georgia" w:cs="Times New Roman"/>
          <w:sz w:val="24"/>
          <w:szCs w:val="24"/>
        </w:rPr>
        <w:t xml:space="preserve"> National Garden Scheme</w:t>
      </w:r>
      <w:r w:rsidR="006430B5" w:rsidRPr="004A3905">
        <w:rPr>
          <w:rFonts w:ascii="Georgia" w:eastAsia="Times New Roman" w:hAnsi="Georgia" w:cs="Times New Roman"/>
          <w:sz w:val="24"/>
          <w:szCs w:val="24"/>
        </w:rPr>
        <w:t xml:space="preserve"> both</w:t>
      </w:r>
      <w:r w:rsidRPr="004A3905">
        <w:rPr>
          <w:rFonts w:ascii="Georgia" w:eastAsia="Times New Roman" w:hAnsi="Georgia" w:cs="Times New Roman"/>
          <w:sz w:val="24"/>
          <w:szCs w:val="24"/>
        </w:rPr>
        <w:t xml:space="preserve"> pays and reclaims VAT although sometimes at rates to which special rules apply. VAT can be a tricky matter and any difficulties should be</w:t>
      </w:r>
      <w:r w:rsidRPr="004A3905" w:rsidDel="004B053E">
        <w:rPr>
          <w:rFonts w:ascii="Georgia" w:eastAsia="Times New Roman" w:hAnsi="Georgia" w:cs="Times New Roman"/>
          <w:sz w:val="24"/>
          <w:szCs w:val="24"/>
        </w:rPr>
        <w:t xml:space="preserve"> </w:t>
      </w:r>
      <w:r w:rsidRPr="004A3905">
        <w:rPr>
          <w:rFonts w:ascii="Georgia" w:eastAsia="Times New Roman" w:hAnsi="Georgia" w:cs="Times New Roman"/>
          <w:sz w:val="24"/>
          <w:szCs w:val="24"/>
        </w:rPr>
        <w:t xml:space="preserve">discussed with the Finance Manager at HO who will be glad to assist. The main points relevant to </w:t>
      </w:r>
      <w:smartTag w:uri="urn:schemas-microsoft-com:office:smarttags" w:element="place">
        <w:smartTag w:uri="urn:schemas-microsoft-com:office:smarttags" w:element="PersonName">
          <w:smartTag w:uri="urn:schemas-microsoft-com:office:smarttags" w:element="PlaceType">
            <w:r w:rsidRPr="004A3905">
              <w:rPr>
                <w:rFonts w:ascii="Georgia" w:eastAsia="Times New Roman" w:hAnsi="Georgia" w:cs="Times New Roman"/>
                <w:sz w:val="24"/>
                <w:szCs w:val="24"/>
              </w:rPr>
              <w:t>County</w:t>
            </w:r>
          </w:smartTag>
          <w:r w:rsidRPr="004A3905">
            <w:rPr>
              <w:rFonts w:ascii="Georgia" w:eastAsia="Times New Roman" w:hAnsi="Georgia" w:cs="Times New Roman"/>
              <w:sz w:val="24"/>
              <w:szCs w:val="24"/>
            </w:rPr>
            <w:t xml:space="preserve"> </w:t>
          </w:r>
          <w:smartTag w:uri="urn:schemas-microsoft-com:office:smarttags" w:element="PlaceName">
            <w:r w:rsidRPr="004A3905">
              <w:rPr>
                <w:rFonts w:ascii="Georgia" w:eastAsia="Times New Roman" w:hAnsi="Georgia" w:cs="Times New Roman"/>
                <w:sz w:val="24"/>
                <w:szCs w:val="24"/>
              </w:rPr>
              <w:t>Team</w:t>
            </w:r>
          </w:smartTag>
        </w:smartTag>
        <w:r w:rsidRPr="004A3905">
          <w:rPr>
            <w:rFonts w:ascii="Georgia" w:eastAsia="Times New Roman" w:hAnsi="Georgia" w:cs="Times New Roman"/>
            <w:sz w:val="24"/>
            <w:szCs w:val="24"/>
          </w:rPr>
          <w:t>s</w:t>
        </w:r>
      </w:smartTag>
      <w:r w:rsidRPr="004A3905">
        <w:rPr>
          <w:rFonts w:ascii="Georgia" w:eastAsia="Times New Roman" w:hAnsi="Georgia" w:cs="Times New Roman"/>
          <w:sz w:val="24"/>
          <w:szCs w:val="24"/>
        </w:rPr>
        <w:t xml:space="preserve"> are:</w:t>
      </w:r>
    </w:p>
    <w:p w14:paraId="6470E780" w14:textId="77777777" w:rsidR="004A3905" w:rsidRPr="004A3905" w:rsidRDefault="004A3905" w:rsidP="004A3905">
      <w:pPr>
        <w:spacing w:after="0" w:line="240" w:lineRule="auto"/>
        <w:ind w:left="357" w:right="794"/>
        <w:jc w:val="both"/>
        <w:rPr>
          <w:rFonts w:ascii="Georgia" w:eastAsia="Times New Roman" w:hAnsi="Georgia" w:cs="Times New Roman"/>
          <w:sz w:val="24"/>
          <w:szCs w:val="24"/>
        </w:rPr>
      </w:pPr>
    </w:p>
    <w:p w14:paraId="5A6DF9EE" w14:textId="77777777" w:rsidR="004A3905" w:rsidRPr="00AB6902" w:rsidRDefault="004A3905" w:rsidP="00C21672">
      <w:pPr>
        <w:pStyle w:val="ListParagraph"/>
        <w:numPr>
          <w:ilvl w:val="0"/>
          <w:numId w:val="12"/>
        </w:numPr>
        <w:spacing w:after="0" w:line="240" w:lineRule="auto"/>
        <w:ind w:left="1418" w:right="794" w:hanging="709"/>
        <w:jc w:val="both"/>
        <w:rPr>
          <w:rFonts w:ascii="Georgia" w:eastAsia="Times New Roman" w:hAnsi="Georgia" w:cs="Times New Roman"/>
          <w:sz w:val="24"/>
          <w:szCs w:val="24"/>
          <w:lang w:eastAsia="en-GB"/>
        </w:rPr>
      </w:pPr>
      <w:r w:rsidRPr="00AB6902">
        <w:rPr>
          <w:rFonts w:ascii="Georgia" w:eastAsia="Times New Roman" w:hAnsi="Georgia" w:cs="Times New Roman"/>
          <w:b/>
          <w:sz w:val="24"/>
          <w:szCs w:val="24"/>
          <w:lang w:eastAsia="en-GB"/>
        </w:rPr>
        <w:t>Private gardens:</w:t>
      </w:r>
      <w:r w:rsidRPr="00AB6902">
        <w:rPr>
          <w:rFonts w:ascii="Georgia" w:eastAsia="Times New Roman" w:hAnsi="Georgia" w:cs="Times New Roman"/>
          <w:sz w:val="24"/>
          <w:szCs w:val="24"/>
          <w:lang w:eastAsia="en-GB"/>
        </w:rPr>
        <w:t xml:space="preserve"> Owners of 'private gardens' who are not VAT registered should not charge VAT on admission fees. </w:t>
      </w:r>
    </w:p>
    <w:p w14:paraId="481A16E5" w14:textId="77777777" w:rsidR="004A3905" w:rsidRPr="004A3905" w:rsidRDefault="004A3905" w:rsidP="00C21672">
      <w:pPr>
        <w:spacing w:after="0" w:line="240" w:lineRule="auto"/>
        <w:ind w:left="1080" w:right="794" w:hanging="709"/>
        <w:jc w:val="both"/>
        <w:rPr>
          <w:rFonts w:ascii="Georgia" w:eastAsia="Times New Roman" w:hAnsi="Georgia" w:cs="Times New Roman"/>
          <w:sz w:val="24"/>
          <w:szCs w:val="24"/>
          <w:lang w:eastAsia="en-GB"/>
        </w:rPr>
      </w:pPr>
    </w:p>
    <w:p w14:paraId="2BED3D90" w14:textId="346D3EEB" w:rsidR="004A3905" w:rsidRPr="00AB6902" w:rsidRDefault="004A3905" w:rsidP="00C21672">
      <w:pPr>
        <w:pStyle w:val="ListParagraph"/>
        <w:numPr>
          <w:ilvl w:val="0"/>
          <w:numId w:val="12"/>
        </w:numPr>
        <w:spacing w:after="0" w:line="240" w:lineRule="auto"/>
        <w:ind w:left="1418" w:right="794" w:hanging="709"/>
        <w:jc w:val="both"/>
        <w:rPr>
          <w:rFonts w:ascii="Georgia" w:eastAsia="Times New Roman" w:hAnsi="Georgia" w:cs="Times New Roman"/>
          <w:sz w:val="24"/>
          <w:szCs w:val="24"/>
          <w:lang w:eastAsia="en-GB"/>
        </w:rPr>
      </w:pPr>
      <w:r w:rsidRPr="00AB6902">
        <w:rPr>
          <w:rFonts w:ascii="Georgia" w:eastAsia="Times New Roman" w:hAnsi="Georgia" w:cs="Times New Roman"/>
          <w:b/>
          <w:sz w:val="24"/>
          <w:szCs w:val="24"/>
          <w:lang w:eastAsia="en-GB"/>
        </w:rPr>
        <w:t>Gardens Open to the Public:</w:t>
      </w:r>
      <w:r w:rsidRPr="00AB6902">
        <w:rPr>
          <w:rFonts w:ascii="Georgia" w:eastAsia="Times New Roman" w:hAnsi="Georgia" w:cs="Times New Roman"/>
          <w:sz w:val="24"/>
          <w:szCs w:val="24"/>
          <w:lang w:eastAsia="en-GB"/>
        </w:rPr>
        <w:t xml:space="preserve"> Where gardens open to the public regularly, and the garden is VAT registered, the VAT authorities insist that tax is charged so admission money will be handed to </w:t>
      </w:r>
      <w:r w:rsidR="006430B5" w:rsidRPr="00AB6902">
        <w:rPr>
          <w:rFonts w:ascii="Georgia" w:eastAsia="Times New Roman" w:hAnsi="Georgia" w:cs="Times New Roman"/>
          <w:sz w:val="24"/>
          <w:szCs w:val="24"/>
          <w:lang w:eastAsia="en-GB"/>
        </w:rPr>
        <w:t>the net</w:t>
      </w:r>
      <w:r w:rsidRPr="00AB6902">
        <w:rPr>
          <w:rFonts w:ascii="Georgia" w:eastAsia="Times New Roman" w:hAnsi="Georgia" w:cs="Times New Roman"/>
          <w:sz w:val="24"/>
          <w:szCs w:val="24"/>
          <w:lang w:eastAsia="en-GB"/>
        </w:rPr>
        <w:t xml:space="preserve"> of VAT.</w:t>
      </w:r>
    </w:p>
    <w:p w14:paraId="475F8625" w14:textId="77777777" w:rsidR="004A3905" w:rsidRPr="004A3905" w:rsidRDefault="004A3905" w:rsidP="00C21672">
      <w:pPr>
        <w:tabs>
          <w:tab w:val="left" w:pos="709"/>
          <w:tab w:val="left" w:pos="1418"/>
        </w:tabs>
        <w:spacing w:after="0" w:line="240" w:lineRule="auto"/>
        <w:ind w:left="709" w:right="794" w:hanging="709"/>
        <w:jc w:val="both"/>
        <w:rPr>
          <w:rFonts w:ascii="Georgia" w:eastAsia="Times New Roman" w:hAnsi="Georgia" w:cs="Times New Roman"/>
          <w:sz w:val="24"/>
          <w:szCs w:val="24"/>
          <w:lang w:eastAsia="en-GB"/>
        </w:rPr>
      </w:pPr>
    </w:p>
    <w:p w14:paraId="36AA0233" w14:textId="77777777" w:rsidR="004A3905" w:rsidRPr="00AB6902" w:rsidRDefault="004A3905" w:rsidP="00C21672">
      <w:pPr>
        <w:pStyle w:val="ListParagraph"/>
        <w:numPr>
          <w:ilvl w:val="0"/>
          <w:numId w:val="12"/>
        </w:numPr>
        <w:spacing w:after="0" w:line="240" w:lineRule="auto"/>
        <w:ind w:left="1418" w:right="794" w:hanging="709"/>
        <w:jc w:val="both"/>
        <w:rPr>
          <w:rFonts w:ascii="Georgia" w:eastAsia="Times New Roman" w:hAnsi="Georgia" w:cs="Times New Roman"/>
          <w:sz w:val="24"/>
          <w:szCs w:val="24"/>
          <w:lang w:eastAsia="en-GB"/>
        </w:rPr>
      </w:pPr>
      <w:r w:rsidRPr="00AB6902">
        <w:rPr>
          <w:rFonts w:ascii="Georgia" w:eastAsia="Times New Roman" w:hAnsi="Georgia" w:cs="Times New Roman"/>
          <w:b/>
          <w:sz w:val="24"/>
          <w:szCs w:val="24"/>
          <w:lang w:eastAsia="en-GB"/>
        </w:rPr>
        <w:t>Sales invoices including a VAT element (</w:t>
      </w:r>
      <w:r w:rsidRPr="00AB6902" w:rsidDel="000502EF">
        <w:rPr>
          <w:rFonts w:ascii="Georgia" w:eastAsia="Times New Roman" w:hAnsi="Georgia" w:cs="Times New Roman"/>
          <w:b/>
          <w:sz w:val="24"/>
          <w:szCs w:val="24"/>
          <w:lang w:eastAsia="en-GB"/>
        </w:rPr>
        <w:t>e.g</w:t>
      </w:r>
      <w:r w:rsidRPr="00AB6902">
        <w:rPr>
          <w:rFonts w:ascii="Georgia" w:eastAsia="Times New Roman" w:hAnsi="Georgia" w:cs="Times New Roman"/>
          <w:b/>
          <w:sz w:val="24"/>
          <w:szCs w:val="24"/>
          <w:lang w:eastAsia="en-GB"/>
        </w:rPr>
        <w:t xml:space="preserve">. advertising and sponsorship of county leaflet: </w:t>
      </w:r>
      <w:r w:rsidRPr="00AB6902">
        <w:rPr>
          <w:rFonts w:ascii="Georgia" w:eastAsia="Times New Roman" w:hAnsi="Georgia" w:cs="Times New Roman"/>
          <w:sz w:val="24"/>
          <w:szCs w:val="24"/>
          <w:lang w:eastAsia="en-GB"/>
        </w:rPr>
        <w:t>Counties raise sales invoices for items such as the sale of advertising space in their County leaflets. All sales invoices including a VAT element should be Processed by the County Treasurer for inclusion on the Spreadsheet where VAT details can be recorded and in due course processed by HO at year end.</w:t>
      </w:r>
    </w:p>
    <w:p w14:paraId="33232051" w14:textId="2A142B40" w:rsidR="004A3905" w:rsidRDefault="004A3905" w:rsidP="00C21672">
      <w:pPr>
        <w:spacing w:after="0" w:line="240" w:lineRule="auto"/>
        <w:ind w:left="357" w:right="794" w:hanging="709"/>
        <w:jc w:val="both"/>
        <w:rPr>
          <w:rFonts w:ascii="Georgia" w:eastAsia="Times New Roman" w:hAnsi="Georgia" w:cs="Times New Roman"/>
          <w:sz w:val="24"/>
          <w:szCs w:val="24"/>
        </w:rPr>
      </w:pPr>
    </w:p>
    <w:p w14:paraId="62CC073F" w14:textId="483EE34A" w:rsidR="00AB6902" w:rsidRDefault="00AB6902" w:rsidP="004A3905">
      <w:pPr>
        <w:spacing w:after="0" w:line="240" w:lineRule="auto"/>
        <w:ind w:left="357" w:right="794"/>
        <w:jc w:val="both"/>
        <w:rPr>
          <w:rFonts w:ascii="Georgia" w:eastAsia="Times New Roman" w:hAnsi="Georgia" w:cs="Times New Roman"/>
          <w:sz w:val="24"/>
          <w:szCs w:val="24"/>
        </w:rPr>
      </w:pPr>
    </w:p>
    <w:p w14:paraId="2FA25AD6" w14:textId="02838C21" w:rsidR="00AB6902" w:rsidRDefault="00AB6902" w:rsidP="004A3905">
      <w:pPr>
        <w:spacing w:after="0" w:line="240" w:lineRule="auto"/>
        <w:ind w:left="357" w:right="794"/>
        <w:jc w:val="both"/>
        <w:rPr>
          <w:rFonts w:ascii="Georgia" w:eastAsia="Times New Roman" w:hAnsi="Georgia" w:cs="Times New Roman"/>
          <w:sz w:val="24"/>
          <w:szCs w:val="24"/>
        </w:rPr>
      </w:pPr>
    </w:p>
    <w:p w14:paraId="0BA36CF0" w14:textId="77777777" w:rsidR="00AB6902" w:rsidRPr="004A3905" w:rsidRDefault="00AB6902" w:rsidP="004A3905">
      <w:pPr>
        <w:spacing w:after="0" w:line="240" w:lineRule="auto"/>
        <w:ind w:left="357" w:right="794"/>
        <w:jc w:val="both"/>
        <w:rPr>
          <w:rFonts w:ascii="Georgia" w:eastAsia="Times New Roman" w:hAnsi="Georgia" w:cs="Times New Roman"/>
          <w:sz w:val="24"/>
          <w:szCs w:val="24"/>
        </w:rPr>
      </w:pPr>
    </w:p>
    <w:p w14:paraId="659B8955" w14:textId="0F181617" w:rsidR="004A3905" w:rsidRPr="00AB6902" w:rsidRDefault="004A3905" w:rsidP="00C21672">
      <w:pPr>
        <w:pStyle w:val="ListParagraph"/>
        <w:numPr>
          <w:ilvl w:val="0"/>
          <w:numId w:val="12"/>
        </w:numPr>
        <w:spacing w:after="0" w:line="240" w:lineRule="auto"/>
        <w:ind w:left="1418" w:right="794" w:hanging="709"/>
        <w:jc w:val="both"/>
        <w:rPr>
          <w:rFonts w:ascii="Georgia" w:eastAsia="Times New Roman" w:hAnsi="Georgia" w:cs="Times New Roman"/>
          <w:sz w:val="24"/>
          <w:szCs w:val="24"/>
          <w:lang w:eastAsia="en-GB"/>
        </w:rPr>
      </w:pPr>
      <w:r w:rsidRPr="00AB6902">
        <w:rPr>
          <w:rFonts w:ascii="Georgia" w:eastAsia="Times New Roman" w:hAnsi="Georgia" w:cs="Times New Roman"/>
          <w:b/>
          <w:sz w:val="24"/>
          <w:szCs w:val="24"/>
          <w:lang w:eastAsia="en-GB"/>
        </w:rPr>
        <w:lastRenderedPageBreak/>
        <w:t xml:space="preserve">VAT on advertisements purchased </w:t>
      </w:r>
      <w:r w:rsidR="006430B5" w:rsidRPr="00AB6902">
        <w:rPr>
          <w:rFonts w:ascii="Georgia" w:eastAsia="Times New Roman" w:hAnsi="Georgia" w:cs="Times New Roman"/>
          <w:b/>
          <w:sz w:val="24"/>
          <w:szCs w:val="24"/>
          <w:lang w:eastAsia="en-GB"/>
        </w:rPr>
        <w:t>by</w:t>
      </w:r>
      <w:r w:rsidR="00AB6902">
        <w:rPr>
          <w:rFonts w:ascii="Georgia" w:eastAsia="Times New Roman" w:hAnsi="Georgia" w:cs="Times New Roman"/>
          <w:b/>
          <w:sz w:val="24"/>
          <w:szCs w:val="24"/>
          <w:lang w:eastAsia="en-GB"/>
        </w:rPr>
        <w:t xml:space="preserve"> National Garden Scheme</w:t>
      </w:r>
      <w:r w:rsidR="006430B5" w:rsidRPr="00AB6902">
        <w:rPr>
          <w:rFonts w:ascii="Georgia" w:eastAsia="Times New Roman" w:hAnsi="Georgia" w:cs="Times New Roman"/>
          <w:b/>
          <w:sz w:val="24"/>
          <w:szCs w:val="24"/>
          <w:lang w:eastAsia="en-GB"/>
        </w:rPr>
        <w:t>:</w:t>
      </w:r>
      <w:r w:rsidRPr="00AB6902">
        <w:rPr>
          <w:rFonts w:ascii="Georgia" w:eastAsia="Times New Roman" w:hAnsi="Georgia" w:cs="Times New Roman"/>
          <w:sz w:val="24"/>
          <w:szCs w:val="24"/>
          <w:lang w:eastAsia="en-GB"/>
        </w:rPr>
        <w:t xml:space="preserve"> Advertisements for which you pay (i.e. in local newspaper) do not attract VAT; this is because advertising by charities is exempt from VAT. When placing an advert, mention to the publisher that you are a charity and should not pay VAT, otherwise it will automatically be added to the invoice. If an invoice arrives with VAT included, pay the net amount and note on the payment that you are a charity. Normally the publisher will issue a credit note for the VAT amount</w:t>
      </w:r>
    </w:p>
    <w:p w14:paraId="1AF06DC7" w14:textId="77777777" w:rsidR="004A3905" w:rsidRPr="004A3905" w:rsidRDefault="004A3905" w:rsidP="00C21672">
      <w:pPr>
        <w:spacing w:after="0" w:line="240" w:lineRule="auto"/>
        <w:ind w:left="993" w:right="794"/>
        <w:jc w:val="both"/>
        <w:rPr>
          <w:rFonts w:ascii="Georgia" w:eastAsia="Times New Roman" w:hAnsi="Georgia" w:cs="Times New Roman"/>
          <w:sz w:val="24"/>
          <w:szCs w:val="24"/>
          <w:lang w:eastAsia="en-GB"/>
        </w:rPr>
      </w:pPr>
    </w:p>
    <w:p w14:paraId="14B0345A" w14:textId="77777777" w:rsidR="004A3905" w:rsidRPr="00AB6902" w:rsidRDefault="004A3905" w:rsidP="00C21672">
      <w:pPr>
        <w:pStyle w:val="ListParagraph"/>
        <w:numPr>
          <w:ilvl w:val="0"/>
          <w:numId w:val="12"/>
        </w:numPr>
        <w:spacing w:after="0" w:line="240" w:lineRule="auto"/>
        <w:ind w:left="1418" w:right="794" w:hanging="709"/>
        <w:jc w:val="both"/>
        <w:rPr>
          <w:rFonts w:ascii="Georgia" w:eastAsia="Times New Roman" w:hAnsi="Georgia" w:cs="Times New Roman"/>
          <w:sz w:val="24"/>
          <w:szCs w:val="24"/>
          <w:lang w:eastAsia="en-GB"/>
        </w:rPr>
      </w:pPr>
      <w:r w:rsidRPr="00AB6902">
        <w:rPr>
          <w:rFonts w:ascii="Georgia" w:eastAsia="Times New Roman" w:hAnsi="Georgia" w:cs="Times New Roman"/>
          <w:b/>
          <w:sz w:val="24"/>
          <w:szCs w:val="24"/>
          <w:lang w:eastAsia="en-GB"/>
        </w:rPr>
        <w:t>VAT on expenses:</w:t>
      </w:r>
      <w:r w:rsidRPr="00AB6902">
        <w:rPr>
          <w:rFonts w:ascii="Georgia" w:eastAsia="Times New Roman" w:hAnsi="Georgia" w:cs="Times New Roman"/>
          <w:sz w:val="24"/>
          <w:szCs w:val="24"/>
          <w:lang w:eastAsia="en-GB"/>
        </w:rPr>
        <w:t xml:space="preserve"> VAT cannot be reclaimed on any expenses which may be incurred in any aspect of a garden opening (e.g. the VAT paid if portaloos are hired etc). </w:t>
      </w:r>
    </w:p>
    <w:p w14:paraId="46D517FE" w14:textId="77777777" w:rsidR="004A3905" w:rsidRPr="004A3905" w:rsidRDefault="004A3905" w:rsidP="00C21672">
      <w:pPr>
        <w:spacing w:after="0" w:line="240" w:lineRule="auto"/>
        <w:ind w:left="1418" w:right="794" w:hanging="709"/>
        <w:jc w:val="both"/>
        <w:rPr>
          <w:rFonts w:ascii="Georgia" w:eastAsia="Times New Roman" w:hAnsi="Georgia" w:cs="Times New Roman"/>
          <w:sz w:val="24"/>
          <w:szCs w:val="24"/>
          <w:lang w:eastAsia="en-GB"/>
        </w:rPr>
      </w:pPr>
    </w:p>
    <w:p w14:paraId="7806470F" w14:textId="77777777" w:rsidR="004A3905" w:rsidRPr="004A3905" w:rsidDel="005304F5" w:rsidRDefault="004A3905" w:rsidP="00C21672">
      <w:pPr>
        <w:keepNext/>
        <w:spacing w:after="120" w:line="240" w:lineRule="auto"/>
        <w:ind w:left="1418" w:right="1020" w:hanging="709"/>
        <w:outlineLvl w:val="2"/>
        <w:rPr>
          <w:rFonts w:ascii="Georgia" w:eastAsia="Times New Roman" w:hAnsi="Georgia" w:cs="Arial"/>
          <w:b/>
          <w:bCs/>
          <w:i/>
          <w:sz w:val="24"/>
          <w:szCs w:val="24"/>
          <w:lang w:eastAsia="en-GB"/>
        </w:rPr>
      </w:pPr>
      <w:bookmarkStart w:id="51" w:name="_Toc1472367"/>
      <w:r w:rsidRPr="004A3905" w:rsidDel="005304F5">
        <w:rPr>
          <w:rFonts w:ascii="Georgia" w:eastAsia="Times New Roman" w:hAnsi="Georgia" w:cs="Arial"/>
          <w:b/>
          <w:bCs/>
          <w:i/>
          <w:sz w:val="24"/>
          <w:szCs w:val="24"/>
          <w:lang w:eastAsia="en-GB"/>
        </w:rPr>
        <w:t>Income Tax</w:t>
      </w:r>
      <w:bookmarkEnd w:id="51"/>
    </w:p>
    <w:p w14:paraId="23E0F7D9" w14:textId="311687D3" w:rsidR="004A3905" w:rsidRPr="004A3905" w:rsidRDefault="004A3905" w:rsidP="00C21672">
      <w:pPr>
        <w:spacing w:after="0" w:line="240" w:lineRule="auto"/>
        <w:ind w:left="709" w:right="1020"/>
        <w:rPr>
          <w:rFonts w:ascii="Georgia" w:eastAsia="Times New Roman" w:hAnsi="Georgia" w:cs="Arial"/>
          <w:sz w:val="24"/>
          <w:szCs w:val="24"/>
          <w:lang w:eastAsia="en-GB"/>
        </w:rPr>
      </w:pPr>
      <w:r w:rsidRPr="004A3905" w:rsidDel="005304F5">
        <w:rPr>
          <w:rFonts w:ascii="Georgia" w:eastAsia="Times New Roman" w:hAnsi="Georgia" w:cs="Arial"/>
          <w:sz w:val="24"/>
          <w:szCs w:val="24"/>
          <w:lang w:eastAsia="en-GB"/>
        </w:rPr>
        <w:t xml:space="preserve">Money sent to </w:t>
      </w:r>
      <w:r w:rsidR="00AB6902">
        <w:rPr>
          <w:rFonts w:ascii="Georgia" w:eastAsia="Times New Roman" w:hAnsi="Georgia" w:cs="Arial"/>
          <w:sz w:val="24"/>
          <w:szCs w:val="24"/>
          <w:lang w:eastAsia="en-GB"/>
        </w:rPr>
        <w:t xml:space="preserve">National Garden Scheme </w:t>
      </w:r>
      <w:r w:rsidR="006430B5" w:rsidRPr="004A3905" w:rsidDel="005304F5">
        <w:rPr>
          <w:rFonts w:ascii="Georgia" w:eastAsia="Times New Roman" w:hAnsi="Georgia" w:cs="Arial"/>
          <w:sz w:val="24"/>
          <w:szCs w:val="24"/>
          <w:lang w:eastAsia="en-GB"/>
        </w:rPr>
        <w:t>the by</w:t>
      </w:r>
      <w:r w:rsidRPr="004A3905" w:rsidDel="005304F5">
        <w:rPr>
          <w:rFonts w:ascii="Georgia" w:eastAsia="Times New Roman" w:hAnsi="Georgia" w:cs="Arial"/>
          <w:sz w:val="24"/>
          <w:szCs w:val="24"/>
          <w:lang w:eastAsia="en-GB"/>
        </w:rPr>
        <w:t xml:space="preserve"> GOs is officially a donation, but income tax cannot be reclaimed as the GO has not paid income tax on it. </w:t>
      </w:r>
    </w:p>
    <w:p w14:paraId="0890FACE" w14:textId="77777777" w:rsidR="004A3905" w:rsidRPr="004A3905" w:rsidRDefault="004A3905" w:rsidP="00C21672">
      <w:pPr>
        <w:spacing w:after="0" w:line="240" w:lineRule="auto"/>
        <w:ind w:left="709" w:right="1020"/>
        <w:rPr>
          <w:rFonts w:ascii="Georgia" w:eastAsia="Times New Roman" w:hAnsi="Georgia" w:cs="Arial"/>
          <w:sz w:val="24"/>
          <w:szCs w:val="24"/>
          <w:lang w:eastAsia="en-GB"/>
        </w:rPr>
      </w:pPr>
    </w:p>
    <w:p w14:paraId="3CF26270" w14:textId="77777777" w:rsidR="004A3905" w:rsidRPr="004A3905" w:rsidRDefault="004A3905" w:rsidP="00C21672">
      <w:pPr>
        <w:spacing w:after="0" w:line="240" w:lineRule="auto"/>
        <w:ind w:left="709" w:right="1020"/>
        <w:rPr>
          <w:rFonts w:ascii="Georgia" w:eastAsia="Times New Roman" w:hAnsi="Georgia" w:cs="Arial"/>
          <w:b/>
          <w:i/>
          <w:sz w:val="24"/>
          <w:szCs w:val="24"/>
          <w:lang w:eastAsia="en-GB"/>
        </w:rPr>
      </w:pPr>
      <w:r w:rsidRPr="004A3905">
        <w:rPr>
          <w:rFonts w:ascii="Georgia" w:eastAsia="Times New Roman" w:hAnsi="Georgia" w:cs="Arial"/>
          <w:b/>
          <w:i/>
          <w:sz w:val="24"/>
          <w:szCs w:val="24"/>
          <w:lang w:eastAsia="en-GB"/>
        </w:rPr>
        <w:t>Gift Aid &amp; CAF Cheques</w:t>
      </w:r>
    </w:p>
    <w:p w14:paraId="39B745F8" w14:textId="77777777" w:rsidR="004A3905" w:rsidRPr="004A3905" w:rsidRDefault="004A3905" w:rsidP="00C21672">
      <w:pPr>
        <w:spacing w:after="0" w:line="240" w:lineRule="auto"/>
        <w:ind w:left="709" w:right="1020"/>
        <w:rPr>
          <w:rFonts w:ascii="Georgia" w:eastAsia="Times New Roman" w:hAnsi="Georgia" w:cs="Arial"/>
          <w:sz w:val="26"/>
          <w:szCs w:val="26"/>
          <w:lang w:eastAsia="en-GB"/>
        </w:rPr>
      </w:pPr>
    </w:p>
    <w:p w14:paraId="4704086B" w14:textId="2AFB3E37" w:rsidR="004A3905" w:rsidRPr="004A3905" w:rsidRDefault="004A3905" w:rsidP="00C21672">
      <w:pPr>
        <w:spacing w:after="0" w:line="240" w:lineRule="auto"/>
        <w:ind w:left="709" w:right="794"/>
        <w:jc w:val="both"/>
        <w:rPr>
          <w:rFonts w:ascii="Georgia" w:eastAsia="Times New Roman" w:hAnsi="Georgia" w:cs="Arial"/>
          <w:sz w:val="24"/>
          <w:szCs w:val="24"/>
          <w:lang w:eastAsia="en-GB"/>
        </w:rPr>
      </w:pPr>
      <w:r w:rsidRPr="004A3905">
        <w:rPr>
          <w:rFonts w:ascii="Georgia" w:eastAsia="Times New Roman" w:hAnsi="Georgia" w:cs="Arial"/>
          <w:sz w:val="24"/>
          <w:szCs w:val="24"/>
          <w:lang w:eastAsia="en-GB"/>
        </w:rPr>
        <w:t>We have had an increasing number of requests by GOs to pay the proceeds by CAF. We just want to confirm that CAF Cheques cannot be used to pay the proceeds of a Garden Opening.  They can only be used to pay genuine personal gifts either by the garden owner or by a friend and these should not be part of the normal taki</w:t>
      </w:r>
      <w:r w:rsidR="006430B5">
        <w:rPr>
          <w:rFonts w:ascii="Georgia" w:eastAsia="Times New Roman" w:hAnsi="Georgia" w:cs="Arial"/>
          <w:sz w:val="24"/>
          <w:szCs w:val="24"/>
          <w:lang w:eastAsia="en-GB"/>
        </w:rPr>
        <w:t>ngs</w:t>
      </w:r>
      <w:r w:rsidRPr="004A3905">
        <w:rPr>
          <w:rFonts w:ascii="Georgia" w:eastAsia="Times New Roman" w:hAnsi="Georgia" w:cs="Arial"/>
          <w:sz w:val="24"/>
          <w:szCs w:val="24"/>
          <w:lang w:eastAsia="en-GB"/>
        </w:rPr>
        <w:t>.  The same applies to Gift Aid.  Visitors cannot claim Gift Aid mainly because they are getting a benefit (entry to the garden). If there is any doubt, please ask HO.</w:t>
      </w:r>
    </w:p>
    <w:p w14:paraId="00C3DC19" w14:textId="77777777" w:rsidR="004A3905" w:rsidRPr="004A3905" w:rsidRDefault="004A3905" w:rsidP="004A3905">
      <w:pPr>
        <w:spacing w:after="0" w:line="240" w:lineRule="auto"/>
        <w:rPr>
          <w:rFonts w:ascii="Georgia" w:eastAsia="Times New Roman" w:hAnsi="Georgia" w:cs="Arial"/>
          <w:sz w:val="24"/>
          <w:szCs w:val="24"/>
          <w:lang w:eastAsia="en-GB"/>
        </w:rPr>
      </w:pPr>
    </w:p>
    <w:p w14:paraId="74DF5BC8" w14:textId="68790605" w:rsidR="004A3905" w:rsidRPr="00C21672" w:rsidRDefault="004A3905" w:rsidP="002D0AB7">
      <w:pPr>
        <w:pStyle w:val="Heading1"/>
        <w:numPr>
          <w:ilvl w:val="0"/>
          <w:numId w:val="14"/>
        </w:numPr>
        <w:ind w:left="1701" w:hanging="992"/>
        <w:rPr>
          <w:rFonts w:ascii="Georgia" w:eastAsia="Times New Roman" w:hAnsi="Georgia"/>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2" w:name="_Toc341179972"/>
      <w:bookmarkStart w:id="53" w:name="_Toc341179999"/>
      <w:bookmarkStart w:id="54" w:name="_Toc1472368"/>
      <w:r w:rsidRPr="00C21672">
        <w:rPr>
          <w:rFonts w:ascii="Georgia" w:eastAsia="Times New Roman" w:hAnsi="Georgia"/>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FINANCE SPREADSHEETS</w:t>
      </w:r>
      <w:bookmarkEnd w:id="52"/>
      <w:bookmarkEnd w:id="53"/>
      <w:bookmarkEnd w:id="54"/>
    </w:p>
    <w:p w14:paraId="37D10A68" w14:textId="77777777" w:rsidR="004A3905" w:rsidRPr="004A3905" w:rsidRDefault="004A3905" w:rsidP="004A3905">
      <w:pPr>
        <w:spacing w:after="0" w:line="240" w:lineRule="auto"/>
        <w:ind w:left="794" w:right="907"/>
        <w:jc w:val="both"/>
        <w:rPr>
          <w:rFonts w:ascii="Georgia" w:eastAsia="Times New Roman" w:hAnsi="Georgia" w:cs="Arial"/>
          <w:b/>
          <w:sz w:val="26"/>
          <w:szCs w:val="26"/>
          <w:lang w:eastAsia="en-GB"/>
        </w:rPr>
      </w:pPr>
    </w:p>
    <w:p w14:paraId="69891BCF" w14:textId="1D25CB89" w:rsidR="004A3905" w:rsidRPr="004A3905" w:rsidRDefault="004A3905" w:rsidP="00C21672">
      <w:pPr>
        <w:spacing w:after="720" w:line="240" w:lineRule="auto"/>
        <w:ind w:left="709" w:right="794"/>
        <w:jc w:val="both"/>
        <w:rPr>
          <w:rFonts w:ascii="Georgia" w:eastAsia="Times New Roman" w:hAnsi="Georgia" w:cs="Arial"/>
          <w:b/>
          <w:sz w:val="24"/>
          <w:szCs w:val="24"/>
          <w:lang w:eastAsia="en-GB"/>
        </w:rPr>
      </w:pPr>
      <w:r w:rsidRPr="004A3905">
        <w:rPr>
          <w:rFonts w:ascii="Georgia" w:eastAsia="Times New Roman" w:hAnsi="Georgia" w:cs="Arial"/>
          <w:sz w:val="24"/>
          <w:szCs w:val="24"/>
          <w:lang w:eastAsia="en-GB"/>
        </w:rPr>
        <w:t>The relevant spreadsheets are hosted online on Microsoft 365 OneDrive. Document can only be accessed is by login into the online portal with a User name (</w:t>
      </w:r>
      <w:r w:rsidR="006430B5">
        <w:rPr>
          <w:rFonts w:ascii="Georgia" w:eastAsia="Times New Roman" w:hAnsi="Georgia" w:cs="Arial"/>
          <w:sz w:val="24"/>
          <w:szCs w:val="24"/>
          <w:lang w:eastAsia="en-GB"/>
        </w:rPr>
        <w:t>NGS</w:t>
      </w:r>
      <w:r w:rsidRPr="004A3905">
        <w:rPr>
          <w:rFonts w:ascii="Georgia" w:eastAsia="Times New Roman" w:hAnsi="Georgia" w:cs="Arial"/>
          <w:sz w:val="24"/>
          <w:szCs w:val="24"/>
          <w:lang w:eastAsia="en-GB"/>
        </w:rPr>
        <w:t xml:space="preserve"> email address) and Password.  Please contact Helena Pretorius on 01483 213907, with any questions or queries, email your request to: </w:t>
      </w:r>
      <w:hyperlink r:id="rId8" w:history="1"/>
      <w:hyperlink r:id="rId9" w:history="1">
        <w:r w:rsidR="00F0704F" w:rsidRPr="009D0C94">
          <w:rPr>
            <w:rStyle w:val="Hyperlink"/>
            <w:rFonts w:ascii="Georgia" w:eastAsia="Times New Roman" w:hAnsi="Georgia" w:cs="Arial"/>
            <w:sz w:val="24"/>
            <w:szCs w:val="24"/>
            <w:lang w:eastAsia="en-GB"/>
          </w:rPr>
          <w:t>helena@ngs.org.uk</w:t>
        </w:r>
      </w:hyperlink>
      <w:r w:rsidRPr="004A3905">
        <w:rPr>
          <w:rFonts w:ascii="Georgia" w:eastAsia="Times New Roman" w:hAnsi="Georgia" w:cs="Arial"/>
          <w:sz w:val="24"/>
          <w:szCs w:val="24"/>
          <w:lang w:eastAsia="en-GB"/>
        </w:rPr>
        <w:t xml:space="preserve"> </w:t>
      </w:r>
      <w:r w:rsidRPr="004A3905">
        <w:rPr>
          <w:rFonts w:ascii="Georgia" w:eastAsia="Times New Roman" w:hAnsi="Georgia" w:cs="Arial"/>
          <w:b/>
          <w:sz w:val="24"/>
          <w:szCs w:val="24"/>
          <w:lang w:eastAsia="en-GB"/>
        </w:rPr>
        <w:t>The accounting year runs from 1</w:t>
      </w:r>
      <w:r w:rsidRPr="004A3905">
        <w:rPr>
          <w:rFonts w:ascii="Georgia" w:eastAsia="Times New Roman" w:hAnsi="Georgia" w:cs="Arial"/>
          <w:b/>
          <w:sz w:val="24"/>
          <w:szCs w:val="24"/>
          <w:vertAlign w:val="superscript"/>
          <w:lang w:eastAsia="en-GB"/>
        </w:rPr>
        <w:t>st</w:t>
      </w:r>
      <w:r w:rsidRPr="004A3905">
        <w:rPr>
          <w:rFonts w:ascii="Georgia" w:eastAsia="Times New Roman" w:hAnsi="Georgia" w:cs="Arial"/>
          <w:b/>
          <w:sz w:val="24"/>
          <w:szCs w:val="24"/>
          <w:lang w:eastAsia="en-GB"/>
        </w:rPr>
        <w:t xml:space="preserve"> Jan to 31</w:t>
      </w:r>
      <w:r w:rsidRPr="004A3905">
        <w:rPr>
          <w:rFonts w:ascii="Georgia" w:eastAsia="Times New Roman" w:hAnsi="Georgia" w:cs="Arial"/>
          <w:b/>
          <w:sz w:val="24"/>
          <w:szCs w:val="24"/>
          <w:vertAlign w:val="superscript"/>
          <w:lang w:eastAsia="en-GB"/>
        </w:rPr>
        <w:t>st</w:t>
      </w:r>
      <w:r w:rsidRPr="004A3905">
        <w:rPr>
          <w:rFonts w:ascii="Georgia" w:eastAsia="Times New Roman" w:hAnsi="Georgia" w:cs="Arial"/>
          <w:b/>
          <w:sz w:val="24"/>
          <w:szCs w:val="24"/>
          <w:lang w:eastAsia="en-GB"/>
        </w:rPr>
        <w:t xml:space="preserve"> December.</w:t>
      </w:r>
    </w:p>
    <w:p w14:paraId="4BFCC0D8" w14:textId="486581FE" w:rsidR="004A3905" w:rsidRDefault="004A3905" w:rsidP="004A3905">
      <w:pPr>
        <w:spacing w:after="0" w:line="240" w:lineRule="auto"/>
        <w:rPr>
          <w:rFonts w:ascii="Georgia" w:eastAsia="Times New Roman" w:hAnsi="Georgia" w:cs="Times New Roman"/>
          <w:b/>
          <w:sz w:val="24"/>
          <w:szCs w:val="24"/>
          <w:lang w:eastAsia="en-GB"/>
        </w:rPr>
      </w:pPr>
    </w:p>
    <w:p w14:paraId="7938CD07" w14:textId="131E8AFE" w:rsidR="00AB6902" w:rsidRDefault="00AB6902" w:rsidP="004A3905">
      <w:pPr>
        <w:spacing w:after="0" w:line="240" w:lineRule="auto"/>
        <w:rPr>
          <w:rFonts w:ascii="Georgia" w:eastAsia="Times New Roman" w:hAnsi="Georgia" w:cs="Times New Roman"/>
          <w:b/>
          <w:sz w:val="24"/>
          <w:szCs w:val="24"/>
          <w:lang w:eastAsia="en-GB"/>
        </w:rPr>
      </w:pPr>
    </w:p>
    <w:p w14:paraId="15C6F915" w14:textId="56B68CAA" w:rsidR="00AB6902" w:rsidRDefault="00AB6902" w:rsidP="004A3905">
      <w:pPr>
        <w:spacing w:after="0" w:line="240" w:lineRule="auto"/>
        <w:rPr>
          <w:rFonts w:ascii="Georgia" w:eastAsia="Times New Roman" w:hAnsi="Georgia" w:cs="Times New Roman"/>
          <w:b/>
          <w:sz w:val="24"/>
          <w:szCs w:val="24"/>
          <w:lang w:eastAsia="en-GB"/>
        </w:rPr>
      </w:pPr>
    </w:p>
    <w:p w14:paraId="343F2DA6" w14:textId="49F38C64" w:rsidR="00AB6902" w:rsidRDefault="00AB6902" w:rsidP="004A3905">
      <w:pPr>
        <w:spacing w:after="0" w:line="240" w:lineRule="auto"/>
        <w:rPr>
          <w:rFonts w:ascii="Georgia" w:eastAsia="Times New Roman" w:hAnsi="Georgia" w:cs="Times New Roman"/>
          <w:b/>
          <w:sz w:val="24"/>
          <w:szCs w:val="24"/>
          <w:lang w:eastAsia="en-GB"/>
        </w:rPr>
      </w:pPr>
    </w:p>
    <w:p w14:paraId="1F5DB9E3" w14:textId="57589353" w:rsidR="00AB6902" w:rsidRDefault="00AB6902" w:rsidP="004A3905">
      <w:pPr>
        <w:spacing w:after="0" w:line="240" w:lineRule="auto"/>
        <w:rPr>
          <w:rFonts w:ascii="Georgia" w:eastAsia="Times New Roman" w:hAnsi="Georgia" w:cs="Times New Roman"/>
          <w:b/>
          <w:sz w:val="24"/>
          <w:szCs w:val="24"/>
          <w:lang w:eastAsia="en-GB"/>
        </w:rPr>
      </w:pPr>
    </w:p>
    <w:p w14:paraId="7C18B7CE" w14:textId="026C82E3" w:rsidR="00AB6902" w:rsidRDefault="00AB6902" w:rsidP="004A3905">
      <w:pPr>
        <w:spacing w:after="0" w:line="240" w:lineRule="auto"/>
        <w:rPr>
          <w:rFonts w:ascii="Georgia" w:eastAsia="Times New Roman" w:hAnsi="Georgia" w:cs="Times New Roman"/>
          <w:b/>
          <w:sz w:val="24"/>
          <w:szCs w:val="24"/>
          <w:lang w:eastAsia="en-GB"/>
        </w:rPr>
      </w:pPr>
    </w:p>
    <w:p w14:paraId="17E5F889" w14:textId="77777777" w:rsidR="00AB6902" w:rsidRPr="004A3905" w:rsidRDefault="00AB6902" w:rsidP="004A3905">
      <w:pPr>
        <w:spacing w:after="0" w:line="240" w:lineRule="auto"/>
        <w:rPr>
          <w:rFonts w:ascii="Georgia" w:eastAsia="Times New Roman" w:hAnsi="Georgia" w:cs="Times New Roman"/>
          <w:b/>
          <w:sz w:val="24"/>
          <w:szCs w:val="24"/>
          <w:lang w:eastAsia="en-GB"/>
        </w:rPr>
      </w:pPr>
    </w:p>
    <w:p w14:paraId="3A7F06D8" w14:textId="218BBD61" w:rsidR="004A3905" w:rsidRPr="00C21672" w:rsidRDefault="004A3905" w:rsidP="002D0AB7">
      <w:pPr>
        <w:pStyle w:val="Heading1"/>
        <w:numPr>
          <w:ilvl w:val="0"/>
          <w:numId w:val="14"/>
        </w:numPr>
        <w:ind w:left="1701" w:hanging="992"/>
        <w:rPr>
          <w:rFonts w:ascii="Georgia" w:eastAsia="Times New Roman" w:hAnsi="Georgia"/>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5" w:name="_Toc84837988"/>
      <w:bookmarkStart w:id="56" w:name="_Toc341179973"/>
      <w:bookmarkStart w:id="57" w:name="_Toc341180000"/>
      <w:bookmarkStart w:id="58" w:name="_Toc1472369"/>
      <w:r w:rsidRPr="00C21672">
        <w:rPr>
          <w:rFonts w:ascii="Georgia" w:eastAsia="Times New Roman" w:hAnsi="Georgia"/>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PEOPLE </w:t>
      </w:r>
      <w:bookmarkEnd w:id="55"/>
      <w:r w:rsidR="006430B5" w:rsidRPr="00C21672">
        <w:rPr>
          <w:rFonts w:ascii="Georgia" w:eastAsia="Times New Roman" w:hAnsi="Georgia"/>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HEAD</w:t>
      </w:r>
      <w:r w:rsidRPr="00C21672">
        <w:rPr>
          <w:rFonts w:ascii="Georgia" w:eastAsia="Times New Roman" w:hAnsi="Georgia"/>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OFFICE</w:t>
      </w:r>
      <w:bookmarkEnd w:id="56"/>
      <w:bookmarkEnd w:id="57"/>
      <w:bookmarkEnd w:id="58"/>
    </w:p>
    <w:p w14:paraId="36366748" w14:textId="77777777" w:rsidR="004A3905" w:rsidRPr="004A3905" w:rsidRDefault="004A3905" w:rsidP="004A3905">
      <w:pPr>
        <w:spacing w:after="0" w:line="240" w:lineRule="auto"/>
        <w:rPr>
          <w:rFonts w:ascii="Georgia" w:eastAsia="Times New Roman" w:hAnsi="Georgia" w:cs="Times New Roman"/>
          <w:sz w:val="24"/>
          <w:szCs w:val="24"/>
          <w:lang w:eastAsia="en-GB"/>
        </w:rPr>
      </w:pPr>
    </w:p>
    <w:p w14:paraId="602514B0" w14:textId="6A254F4C" w:rsidR="004A3905" w:rsidRPr="007D7014" w:rsidRDefault="004A3905" w:rsidP="00C21672">
      <w:pPr>
        <w:pStyle w:val="Heading2"/>
        <w:ind w:left="709"/>
        <w:rPr>
          <w:rFonts w:ascii="Georgia" w:eastAsia="Times New Roman" w:hAnsi="Georgia"/>
          <w:sz w:val="24"/>
          <w:szCs w:val="24"/>
        </w:rPr>
      </w:pPr>
      <w:bookmarkStart w:id="59" w:name="_Toc1472370"/>
      <w:r w:rsidRPr="007D7014">
        <w:rPr>
          <w:rFonts w:ascii="Georgia" w:eastAsia="Times New Roman" w:hAnsi="Georg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HEAD OFFICE TELEPHONE LIST</w:t>
      </w:r>
      <w:bookmarkEnd w:id="59"/>
      <w:r w:rsidRPr="007D7014">
        <w:rPr>
          <w:rFonts w:ascii="Georgia" w:eastAsia="Times New Roman" w:hAnsi="Georg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97947C" w14:textId="77777777" w:rsidR="004A3905" w:rsidRPr="004A3905" w:rsidRDefault="004A3905" w:rsidP="00C21672">
      <w:pPr>
        <w:spacing w:after="0" w:line="240" w:lineRule="auto"/>
        <w:ind w:left="709"/>
        <w:rPr>
          <w:rFonts w:ascii="Georgia" w:eastAsia="Times New Roman" w:hAnsi="Georgia" w:cs="Times New Roman"/>
          <w:sz w:val="16"/>
          <w:szCs w:val="16"/>
          <w:lang w:eastAsia="en-GB"/>
        </w:rPr>
      </w:pPr>
    </w:p>
    <w:p w14:paraId="172805C8" w14:textId="60AF825B" w:rsidR="004A3905" w:rsidRPr="004A3905" w:rsidRDefault="004A3905" w:rsidP="00C21672">
      <w:pPr>
        <w:pBdr>
          <w:bottom w:val="single" w:sz="12" w:space="1" w:color="auto"/>
        </w:pBdr>
        <w:spacing w:after="0" w:line="240" w:lineRule="auto"/>
        <w:ind w:left="709"/>
        <w:rPr>
          <w:rFonts w:ascii="Georgia" w:eastAsia="Times New Roman" w:hAnsi="Georgia" w:cs="Times New Roman"/>
          <w:b/>
          <w:sz w:val="24"/>
          <w:szCs w:val="24"/>
          <w:lang w:eastAsia="en-GB"/>
        </w:rPr>
      </w:pPr>
      <w:r w:rsidRPr="004A3905">
        <w:rPr>
          <w:rFonts w:ascii="Georgia" w:eastAsia="Times New Roman" w:hAnsi="Georgia" w:cs="Times New Roman"/>
          <w:b/>
          <w:sz w:val="24"/>
          <w:szCs w:val="24"/>
          <w:lang w:eastAsia="en-GB"/>
        </w:rPr>
        <w:t xml:space="preserve">Main Line: 01483 211535   </w:t>
      </w:r>
      <w:r w:rsidRPr="004A3905">
        <w:rPr>
          <w:rFonts w:ascii="Georgia" w:eastAsia="Times New Roman" w:hAnsi="Georgia" w:cs="Times New Roman"/>
          <w:b/>
          <w:sz w:val="24"/>
          <w:szCs w:val="24"/>
          <w:lang w:eastAsia="en-GB"/>
        </w:rPr>
        <w:tab/>
        <w:t xml:space="preserve">Extension   </w:t>
      </w:r>
      <w:r w:rsidR="006416AD">
        <w:rPr>
          <w:rFonts w:ascii="Georgia" w:eastAsia="Times New Roman" w:hAnsi="Georgia" w:cs="Times New Roman"/>
          <w:b/>
          <w:sz w:val="24"/>
          <w:szCs w:val="24"/>
          <w:lang w:eastAsia="en-GB"/>
        </w:rPr>
        <w:t>D</w:t>
      </w:r>
      <w:r w:rsidRPr="004A3905">
        <w:rPr>
          <w:rFonts w:ascii="Georgia" w:eastAsia="Times New Roman" w:hAnsi="Georgia" w:cs="Times New Roman"/>
          <w:b/>
          <w:sz w:val="24"/>
          <w:szCs w:val="24"/>
          <w:lang w:eastAsia="en-GB"/>
        </w:rPr>
        <w:t xml:space="preserve">irect line  </w:t>
      </w:r>
      <w:r w:rsidR="00AB6902">
        <w:rPr>
          <w:rFonts w:ascii="Georgia" w:eastAsia="Times New Roman" w:hAnsi="Georgia" w:cs="Times New Roman"/>
          <w:b/>
          <w:sz w:val="24"/>
          <w:szCs w:val="24"/>
          <w:lang w:eastAsia="en-GB"/>
        </w:rPr>
        <w:t xml:space="preserve"> </w:t>
      </w:r>
      <w:r w:rsidRPr="004A3905">
        <w:rPr>
          <w:rFonts w:ascii="Georgia" w:eastAsia="Times New Roman" w:hAnsi="Georgia" w:cs="Times New Roman"/>
          <w:b/>
          <w:sz w:val="24"/>
          <w:szCs w:val="24"/>
          <w:lang w:eastAsia="en-GB"/>
        </w:rPr>
        <w:t>Email</w:t>
      </w:r>
      <w:r w:rsidRPr="004A3905">
        <w:rPr>
          <w:rFonts w:ascii="Georgia" w:eastAsia="Times New Roman" w:hAnsi="Georgia" w:cs="Times New Roman"/>
          <w:b/>
          <w:sz w:val="24"/>
          <w:szCs w:val="24"/>
          <w:lang w:eastAsia="en-GB"/>
        </w:rPr>
        <w:tab/>
      </w:r>
    </w:p>
    <w:p w14:paraId="5E943B98" w14:textId="77777777" w:rsidR="00AB6902" w:rsidRPr="004A3905" w:rsidRDefault="00AB6902" w:rsidP="004A3905">
      <w:pPr>
        <w:spacing w:after="0" w:line="240" w:lineRule="auto"/>
        <w:rPr>
          <w:rFonts w:ascii="Georgia" w:eastAsia="Times New Roman" w:hAnsi="Georgia" w:cs="Times New Roman"/>
          <w:b/>
          <w:sz w:val="24"/>
          <w:szCs w:val="24"/>
          <w:lang w:eastAsia="en-GB"/>
        </w:rPr>
      </w:pPr>
    </w:p>
    <w:p w14:paraId="055BF80C" w14:textId="13629D63" w:rsidR="004A3905" w:rsidRPr="003B667F" w:rsidRDefault="004A3905" w:rsidP="005C108C">
      <w:pPr>
        <w:tabs>
          <w:tab w:val="left" w:pos="4395"/>
          <w:tab w:val="left" w:pos="5812"/>
          <w:tab w:val="left" w:pos="7230"/>
        </w:tabs>
        <w:spacing w:after="0" w:line="240" w:lineRule="auto"/>
        <w:ind w:left="709"/>
        <w:rPr>
          <w:rFonts w:ascii="Georgia" w:eastAsia="Times New Roman" w:hAnsi="Georgia" w:cs="Arial"/>
          <w:b/>
          <w:color w:val="00B050"/>
          <w:lang w:eastAsia="en-GB"/>
        </w:rPr>
      </w:pPr>
      <w:r w:rsidRPr="003B667F">
        <w:rPr>
          <w:rFonts w:ascii="Georgia" w:eastAsia="Times New Roman" w:hAnsi="Georgia" w:cs="Times New Roman"/>
          <w:b/>
          <w:lang w:eastAsia="en-GB"/>
        </w:rPr>
        <w:t>Anna Wili</w:t>
      </w:r>
      <w:r w:rsidR="003B667F">
        <w:rPr>
          <w:rFonts w:ascii="Georgia" w:eastAsia="Times New Roman" w:hAnsi="Georgia" w:cs="Times New Roman"/>
          <w:b/>
          <w:lang w:eastAsia="en-GB"/>
        </w:rPr>
        <w:tab/>
      </w:r>
      <w:r w:rsidRPr="003B667F">
        <w:rPr>
          <w:rFonts w:ascii="Georgia" w:eastAsia="Times New Roman" w:hAnsi="Georgia" w:cs="Times New Roman"/>
          <w:b/>
          <w:color w:val="548DD4"/>
          <w:lang w:eastAsia="en-GB"/>
        </w:rPr>
        <w:t>3901</w:t>
      </w:r>
      <w:r w:rsidR="003B667F">
        <w:rPr>
          <w:rFonts w:ascii="Georgia" w:eastAsia="Times New Roman" w:hAnsi="Georgia" w:cs="Times New Roman"/>
          <w:b/>
          <w:color w:val="548DD4"/>
          <w:lang w:eastAsia="en-GB"/>
        </w:rPr>
        <w:tab/>
      </w:r>
      <w:r w:rsidRPr="003B667F">
        <w:rPr>
          <w:rFonts w:ascii="Georgia" w:eastAsia="Times New Roman" w:hAnsi="Georgia" w:cs="Times New Roman"/>
          <w:b/>
          <w:lang w:eastAsia="en-GB"/>
        </w:rPr>
        <w:t>213901</w:t>
      </w:r>
      <w:r w:rsidR="007D7014">
        <w:rPr>
          <w:rFonts w:ascii="Georgia" w:eastAsia="Times New Roman" w:hAnsi="Georgia" w:cs="Times New Roman"/>
          <w:b/>
          <w:lang w:eastAsia="en-GB"/>
        </w:rPr>
        <w:t xml:space="preserve">         </w:t>
      </w:r>
      <w:r w:rsidRPr="003B667F">
        <w:rPr>
          <w:rFonts w:ascii="Georgia" w:eastAsia="Times New Roman" w:hAnsi="Georgia" w:cs="Times New Roman"/>
          <w:b/>
          <w:color w:val="00B050"/>
          <w:lang w:eastAsia="en-GB"/>
        </w:rPr>
        <w:t>anna</w:t>
      </w:r>
      <w:r w:rsidR="006430B5" w:rsidRPr="003B667F">
        <w:rPr>
          <w:rFonts w:ascii="Georgia" w:eastAsia="Times New Roman" w:hAnsi="Georgia" w:cs="Times New Roman"/>
          <w:b/>
          <w:color w:val="00B050"/>
          <w:lang w:eastAsia="en-GB"/>
        </w:rPr>
        <w:t>@. org.uk</w:t>
      </w:r>
    </w:p>
    <w:p w14:paraId="34479AC2" w14:textId="77777777" w:rsidR="004A3905" w:rsidRPr="004A3905" w:rsidRDefault="004A3905" w:rsidP="005C108C">
      <w:pPr>
        <w:tabs>
          <w:tab w:val="left" w:pos="1620"/>
          <w:tab w:val="left" w:pos="4536"/>
          <w:tab w:val="left" w:pos="5954"/>
        </w:tabs>
        <w:spacing w:after="0" w:line="240" w:lineRule="auto"/>
        <w:ind w:left="709"/>
        <w:rPr>
          <w:rFonts w:ascii="Georgia" w:eastAsia="Times New Roman" w:hAnsi="Georgia" w:cs="Times New Roman"/>
          <w:sz w:val="20"/>
          <w:szCs w:val="20"/>
          <w:lang w:eastAsia="en-GB"/>
        </w:rPr>
      </w:pPr>
      <w:r w:rsidRPr="004A3905">
        <w:rPr>
          <w:rFonts w:ascii="Georgia" w:eastAsia="Times New Roman" w:hAnsi="Georgia" w:cs="Times New Roman"/>
          <w:sz w:val="20"/>
          <w:szCs w:val="20"/>
          <w:lang w:eastAsia="en-GB"/>
        </w:rPr>
        <w:t xml:space="preserve">Communications &amp; Marketing </w:t>
      </w:r>
    </w:p>
    <w:p w14:paraId="3A08D95F" w14:textId="77777777" w:rsidR="004A3905" w:rsidRPr="004A3905" w:rsidRDefault="004A3905" w:rsidP="005C108C">
      <w:pPr>
        <w:tabs>
          <w:tab w:val="left" w:pos="1620"/>
          <w:tab w:val="left" w:pos="4395"/>
          <w:tab w:val="left" w:pos="5954"/>
        </w:tabs>
        <w:spacing w:after="0" w:line="240" w:lineRule="auto"/>
        <w:ind w:left="709"/>
        <w:rPr>
          <w:rFonts w:ascii="Georgia" w:eastAsia="Times New Roman" w:hAnsi="Georgia" w:cs="Times New Roman"/>
          <w:sz w:val="20"/>
          <w:szCs w:val="20"/>
          <w:lang w:eastAsia="en-GB"/>
        </w:rPr>
      </w:pPr>
      <w:r w:rsidRPr="004A3905">
        <w:rPr>
          <w:rFonts w:ascii="Georgia" w:eastAsia="Times New Roman" w:hAnsi="Georgia" w:cs="Times New Roman"/>
          <w:sz w:val="20"/>
          <w:szCs w:val="20"/>
          <w:lang w:eastAsia="en-GB"/>
        </w:rPr>
        <w:t>Consultant</w:t>
      </w:r>
    </w:p>
    <w:p w14:paraId="0087E3A3" w14:textId="77777777" w:rsidR="004A3905" w:rsidRPr="004A3905" w:rsidRDefault="004A3905" w:rsidP="004A3905">
      <w:pPr>
        <w:tabs>
          <w:tab w:val="left" w:pos="4500"/>
          <w:tab w:val="left" w:pos="5940"/>
          <w:tab w:val="left" w:pos="6840"/>
          <w:tab w:val="left" w:pos="7740"/>
        </w:tabs>
        <w:spacing w:after="0" w:line="240" w:lineRule="auto"/>
        <w:ind w:left="360"/>
        <w:rPr>
          <w:rFonts w:ascii="Georgia" w:eastAsia="Times New Roman" w:hAnsi="Georgia" w:cs="Times New Roman"/>
          <w:b/>
          <w:sz w:val="24"/>
          <w:szCs w:val="24"/>
          <w:lang w:eastAsia="en-GB"/>
        </w:rPr>
      </w:pPr>
    </w:p>
    <w:p w14:paraId="78349AAF" w14:textId="113239D4" w:rsidR="004A3905" w:rsidRPr="003B667F" w:rsidRDefault="004A3905" w:rsidP="005C108C">
      <w:pPr>
        <w:tabs>
          <w:tab w:val="left" w:pos="4395"/>
          <w:tab w:val="left" w:pos="5812"/>
          <w:tab w:val="left" w:pos="7230"/>
          <w:tab w:val="left" w:pos="7740"/>
        </w:tabs>
        <w:spacing w:after="0" w:line="240" w:lineRule="auto"/>
        <w:ind w:left="709"/>
        <w:rPr>
          <w:rFonts w:ascii="Georgia" w:eastAsia="Times New Roman" w:hAnsi="Georgia" w:cs="Times New Roman"/>
          <w:b/>
          <w:lang w:eastAsia="en-GB"/>
        </w:rPr>
      </w:pPr>
      <w:r w:rsidRPr="003B667F">
        <w:rPr>
          <w:rFonts w:ascii="Georgia" w:eastAsia="Times New Roman" w:hAnsi="Georgia" w:cs="Times New Roman"/>
          <w:b/>
          <w:lang w:eastAsia="en-GB"/>
        </w:rPr>
        <w:t>Becky Medhurst</w:t>
      </w:r>
      <w:r w:rsidR="003B667F">
        <w:rPr>
          <w:rFonts w:ascii="Georgia" w:eastAsia="Times New Roman" w:hAnsi="Georgia" w:cs="Times New Roman"/>
          <w:b/>
          <w:lang w:eastAsia="en-GB"/>
        </w:rPr>
        <w:tab/>
      </w:r>
      <w:r w:rsidRPr="003B667F">
        <w:rPr>
          <w:rFonts w:ascii="Georgia" w:eastAsia="Times New Roman" w:hAnsi="Georgia" w:cs="Times New Roman"/>
          <w:b/>
          <w:color w:val="548DD4"/>
          <w:lang w:eastAsia="en-GB"/>
        </w:rPr>
        <w:t>3908</w:t>
      </w:r>
      <w:r w:rsidR="003B667F">
        <w:rPr>
          <w:rFonts w:ascii="Georgia" w:eastAsia="Times New Roman" w:hAnsi="Georgia" w:cs="Times New Roman"/>
          <w:b/>
          <w:color w:val="548DD4"/>
          <w:lang w:eastAsia="en-GB"/>
        </w:rPr>
        <w:tab/>
      </w:r>
      <w:r w:rsidRPr="003B667F">
        <w:rPr>
          <w:rFonts w:ascii="Georgia" w:eastAsia="Times New Roman" w:hAnsi="Georgia" w:cs="Times New Roman"/>
          <w:b/>
          <w:lang w:eastAsia="en-GB"/>
        </w:rPr>
        <w:t>213904</w:t>
      </w:r>
      <w:r w:rsidR="007D7014">
        <w:rPr>
          <w:rFonts w:ascii="Georgia" w:eastAsia="Times New Roman" w:hAnsi="Georgia" w:cs="Times New Roman"/>
          <w:b/>
          <w:lang w:eastAsia="en-GB"/>
        </w:rPr>
        <w:t xml:space="preserve">         </w:t>
      </w:r>
      <w:r w:rsidRPr="003B667F">
        <w:rPr>
          <w:rFonts w:ascii="Georgia" w:eastAsia="Times New Roman" w:hAnsi="Georgia" w:cs="Times New Roman"/>
          <w:b/>
          <w:color w:val="00B050"/>
          <w:lang w:eastAsia="en-GB"/>
        </w:rPr>
        <w:t>becky@</w:t>
      </w:r>
      <w:r w:rsidR="003B667F" w:rsidRPr="003B667F">
        <w:rPr>
          <w:rFonts w:ascii="Georgia" w:eastAsia="Times New Roman" w:hAnsi="Georgia" w:cs="Times New Roman"/>
          <w:b/>
          <w:color w:val="00B050"/>
          <w:lang w:eastAsia="en-GB"/>
        </w:rPr>
        <w:t>ngs</w:t>
      </w:r>
      <w:r w:rsidRPr="003B667F">
        <w:rPr>
          <w:rFonts w:ascii="Georgia" w:eastAsia="Times New Roman" w:hAnsi="Georgia" w:cs="Times New Roman"/>
          <w:b/>
          <w:color w:val="00B050"/>
          <w:lang w:eastAsia="en-GB"/>
        </w:rPr>
        <w:t>.org.uk</w:t>
      </w:r>
    </w:p>
    <w:p w14:paraId="151F2DCE" w14:textId="77777777" w:rsidR="004A3905" w:rsidRPr="004A3905" w:rsidRDefault="004A3905" w:rsidP="005C108C">
      <w:pPr>
        <w:tabs>
          <w:tab w:val="left" w:pos="4500"/>
          <w:tab w:val="left" w:pos="5940"/>
          <w:tab w:val="left" w:pos="6840"/>
          <w:tab w:val="left" w:pos="7740"/>
        </w:tabs>
        <w:spacing w:after="0" w:line="240" w:lineRule="auto"/>
        <w:ind w:left="709"/>
        <w:rPr>
          <w:rFonts w:ascii="Georgia" w:eastAsia="Times New Roman" w:hAnsi="Georgia" w:cs="Times New Roman"/>
          <w:sz w:val="20"/>
          <w:szCs w:val="20"/>
          <w:lang w:eastAsia="en-GB"/>
        </w:rPr>
      </w:pPr>
      <w:r w:rsidRPr="004A3905">
        <w:rPr>
          <w:rFonts w:ascii="Georgia" w:eastAsia="Times New Roman" w:hAnsi="Georgia" w:cs="Times New Roman"/>
          <w:sz w:val="20"/>
          <w:szCs w:val="20"/>
          <w:lang w:eastAsia="en-GB"/>
        </w:rPr>
        <w:t>Media &amp; Communications Officer</w:t>
      </w:r>
    </w:p>
    <w:p w14:paraId="682CEB03" w14:textId="77777777" w:rsidR="004A3905" w:rsidRPr="004A3905" w:rsidRDefault="004A3905" w:rsidP="005C108C">
      <w:pPr>
        <w:tabs>
          <w:tab w:val="left" w:pos="4500"/>
          <w:tab w:val="left" w:pos="5940"/>
          <w:tab w:val="left" w:pos="6840"/>
          <w:tab w:val="left" w:pos="7740"/>
        </w:tabs>
        <w:spacing w:after="0" w:line="240" w:lineRule="auto"/>
        <w:ind w:left="709"/>
        <w:rPr>
          <w:rFonts w:ascii="Georgia" w:eastAsia="Times New Roman" w:hAnsi="Georgia" w:cs="Times New Roman"/>
          <w:b/>
          <w:sz w:val="24"/>
          <w:szCs w:val="24"/>
          <w:lang w:eastAsia="en-GB"/>
        </w:rPr>
      </w:pPr>
    </w:p>
    <w:p w14:paraId="1E40AE41" w14:textId="40DCC601" w:rsidR="004A3905" w:rsidRPr="003B667F" w:rsidRDefault="004A3905" w:rsidP="005C108C">
      <w:pPr>
        <w:tabs>
          <w:tab w:val="left" w:pos="4395"/>
          <w:tab w:val="left" w:pos="4500"/>
          <w:tab w:val="left" w:pos="5812"/>
          <w:tab w:val="left" w:pos="7230"/>
          <w:tab w:val="left" w:pos="7740"/>
        </w:tabs>
        <w:spacing w:after="0" w:line="240" w:lineRule="auto"/>
        <w:ind w:left="709"/>
        <w:rPr>
          <w:rFonts w:ascii="Georgia" w:eastAsia="Times New Roman" w:hAnsi="Georgia" w:cs="Times New Roman"/>
          <w:b/>
          <w:color w:val="008000"/>
          <w:lang w:eastAsia="en-GB"/>
        </w:rPr>
      </w:pPr>
      <w:r w:rsidRPr="003B667F">
        <w:rPr>
          <w:rFonts w:ascii="Georgia" w:eastAsia="Times New Roman" w:hAnsi="Georgia" w:cs="Times New Roman"/>
          <w:b/>
          <w:lang w:eastAsia="en-GB"/>
        </w:rPr>
        <w:t>Catherine Swan</w:t>
      </w:r>
      <w:r w:rsidR="003B667F">
        <w:rPr>
          <w:rFonts w:ascii="Georgia" w:eastAsia="Times New Roman" w:hAnsi="Georgia" w:cs="Times New Roman"/>
          <w:b/>
          <w:lang w:eastAsia="en-GB"/>
        </w:rPr>
        <w:tab/>
      </w:r>
      <w:r w:rsidRPr="003B667F">
        <w:rPr>
          <w:rFonts w:ascii="Georgia" w:eastAsia="Times New Roman" w:hAnsi="Georgia" w:cs="Times New Roman"/>
          <w:b/>
          <w:color w:val="2E74B5" w:themeColor="accent5" w:themeShade="BF"/>
          <w:lang w:eastAsia="en-GB"/>
        </w:rPr>
        <w:t>3911</w:t>
      </w:r>
      <w:r w:rsidR="003B667F">
        <w:rPr>
          <w:rFonts w:ascii="Georgia" w:eastAsia="Times New Roman" w:hAnsi="Georgia" w:cs="Times New Roman"/>
          <w:b/>
          <w:color w:val="2E74B5" w:themeColor="accent5" w:themeShade="BF"/>
          <w:lang w:eastAsia="en-GB"/>
        </w:rPr>
        <w:tab/>
      </w:r>
      <w:r w:rsidRPr="003B667F">
        <w:rPr>
          <w:rFonts w:ascii="Georgia" w:eastAsia="Times New Roman" w:hAnsi="Georgia" w:cs="Times New Roman"/>
          <w:b/>
          <w:lang w:eastAsia="en-GB"/>
        </w:rPr>
        <w:t>21391</w:t>
      </w:r>
      <w:r w:rsidR="007D7014">
        <w:rPr>
          <w:rFonts w:ascii="Georgia" w:eastAsia="Times New Roman" w:hAnsi="Georgia" w:cs="Times New Roman"/>
          <w:b/>
          <w:lang w:eastAsia="en-GB"/>
        </w:rPr>
        <w:t>1</w:t>
      </w:r>
      <w:r w:rsidR="002D0AB7">
        <w:rPr>
          <w:rFonts w:ascii="Georgia" w:eastAsia="Times New Roman" w:hAnsi="Georgia" w:cs="Times New Roman"/>
          <w:b/>
          <w:lang w:eastAsia="en-GB"/>
        </w:rPr>
        <w:t xml:space="preserve">        </w:t>
      </w:r>
      <w:r w:rsidRPr="003B667F">
        <w:rPr>
          <w:rFonts w:ascii="Georgia" w:eastAsia="Times New Roman" w:hAnsi="Georgia" w:cs="Times New Roman"/>
          <w:b/>
          <w:color w:val="00B050"/>
          <w:lang w:eastAsia="en-GB"/>
        </w:rPr>
        <w:t>catherine@</w:t>
      </w:r>
      <w:r w:rsidR="003B667F" w:rsidRPr="003B667F">
        <w:rPr>
          <w:rFonts w:ascii="Georgia" w:eastAsia="Times New Roman" w:hAnsi="Georgia" w:cs="Times New Roman"/>
          <w:b/>
          <w:color w:val="00B050"/>
          <w:lang w:eastAsia="en-GB"/>
        </w:rPr>
        <w:t>ngs</w:t>
      </w:r>
      <w:r w:rsidRPr="003B667F">
        <w:rPr>
          <w:rFonts w:ascii="Georgia" w:eastAsia="Times New Roman" w:hAnsi="Georgia" w:cs="Times New Roman"/>
          <w:b/>
          <w:color w:val="00B050"/>
          <w:lang w:eastAsia="en-GB"/>
        </w:rPr>
        <w:t>.org.uk</w:t>
      </w:r>
    </w:p>
    <w:p w14:paraId="3269B720" w14:textId="77777777" w:rsidR="004A3905" w:rsidRPr="004A3905" w:rsidRDefault="004A3905" w:rsidP="005C108C">
      <w:pPr>
        <w:tabs>
          <w:tab w:val="left" w:pos="4500"/>
          <w:tab w:val="left" w:pos="5940"/>
          <w:tab w:val="left" w:pos="6840"/>
          <w:tab w:val="left" w:pos="7740"/>
        </w:tabs>
        <w:spacing w:after="0" w:line="240" w:lineRule="auto"/>
        <w:ind w:left="709"/>
        <w:rPr>
          <w:rFonts w:ascii="Georgia" w:eastAsia="Times New Roman" w:hAnsi="Georgia" w:cs="Times New Roman"/>
          <w:b/>
          <w:sz w:val="20"/>
          <w:szCs w:val="20"/>
          <w:lang w:eastAsia="en-GB"/>
        </w:rPr>
      </w:pPr>
      <w:r w:rsidRPr="004A3905">
        <w:rPr>
          <w:rFonts w:ascii="Georgia" w:eastAsia="Times New Roman" w:hAnsi="Georgia" w:cs="Times New Roman"/>
          <w:sz w:val="20"/>
          <w:szCs w:val="20"/>
          <w:lang w:eastAsia="en-GB"/>
        </w:rPr>
        <w:t xml:space="preserve">County Support </w:t>
      </w:r>
    </w:p>
    <w:p w14:paraId="1CA3135B" w14:textId="77777777" w:rsidR="004A3905" w:rsidRPr="004A3905" w:rsidRDefault="004A3905" w:rsidP="005C108C">
      <w:pPr>
        <w:tabs>
          <w:tab w:val="left" w:pos="4500"/>
          <w:tab w:val="left" w:pos="5940"/>
          <w:tab w:val="left" w:pos="6840"/>
          <w:tab w:val="left" w:pos="7740"/>
        </w:tabs>
        <w:spacing w:after="0" w:line="240" w:lineRule="auto"/>
        <w:ind w:left="709"/>
        <w:rPr>
          <w:rFonts w:ascii="Georgia" w:eastAsia="Times New Roman" w:hAnsi="Georgia" w:cs="Times New Roman"/>
          <w:b/>
          <w:sz w:val="24"/>
          <w:szCs w:val="24"/>
          <w:lang w:eastAsia="en-GB"/>
        </w:rPr>
      </w:pPr>
    </w:p>
    <w:p w14:paraId="372A3D89" w14:textId="00CEFB9A" w:rsidR="004A3905" w:rsidRPr="003B667F" w:rsidRDefault="004A3905" w:rsidP="005C108C">
      <w:pPr>
        <w:tabs>
          <w:tab w:val="left" w:pos="4395"/>
          <w:tab w:val="left" w:pos="5812"/>
          <w:tab w:val="left" w:pos="7230"/>
          <w:tab w:val="left" w:pos="7740"/>
        </w:tabs>
        <w:spacing w:after="0" w:line="240" w:lineRule="auto"/>
        <w:ind w:left="709"/>
        <w:rPr>
          <w:rFonts w:ascii="Georgia" w:eastAsia="Times New Roman" w:hAnsi="Georgia" w:cs="Times New Roman"/>
          <w:b/>
          <w:color w:val="008000"/>
          <w:lang w:eastAsia="en-GB"/>
        </w:rPr>
      </w:pPr>
      <w:r w:rsidRPr="003B667F">
        <w:rPr>
          <w:rFonts w:ascii="Georgia" w:eastAsia="Times New Roman" w:hAnsi="Georgia" w:cs="Times New Roman"/>
          <w:b/>
          <w:lang w:eastAsia="en-GB"/>
        </w:rPr>
        <w:t>Elna Broe</w:t>
      </w:r>
      <w:r w:rsidR="003B667F">
        <w:rPr>
          <w:rFonts w:ascii="Georgia" w:eastAsia="Times New Roman" w:hAnsi="Georgia" w:cs="Times New Roman"/>
          <w:b/>
          <w:lang w:eastAsia="en-GB"/>
        </w:rPr>
        <w:tab/>
      </w:r>
      <w:r w:rsidRPr="003B667F">
        <w:rPr>
          <w:rFonts w:ascii="Georgia" w:eastAsia="Times New Roman" w:hAnsi="Georgia" w:cs="Times New Roman"/>
          <w:b/>
          <w:color w:val="2E74B5" w:themeColor="accent5" w:themeShade="BF"/>
          <w:lang w:eastAsia="en-GB"/>
        </w:rPr>
        <w:t>3903</w:t>
      </w:r>
      <w:r w:rsidR="003B667F">
        <w:rPr>
          <w:rFonts w:ascii="Georgia" w:eastAsia="Times New Roman" w:hAnsi="Georgia" w:cs="Times New Roman"/>
          <w:b/>
          <w:color w:val="2E74B5" w:themeColor="accent5" w:themeShade="BF"/>
          <w:lang w:eastAsia="en-GB"/>
        </w:rPr>
        <w:tab/>
      </w:r>
      <w:r w:rsidRPr="003B667F">
        <w:rPr>
          <w:rFonts w:ascii="Georgia" w:eastAsia="Times New Roman" w:hAnsi="Georgia" w:cs="Times New Roman"/>
          <w:b/>
          <w:lang w:eastAsia="en-GB"/>
        </w:rPr>
        <w:t>213903</w:t>
      </w:r>
      <w:r w:rsidR="007D7014">
        <w:rPr>
          <w:rFonts w:ascii="Georgia" w:eastAsia="Times New Roman" w:hAnsi="Georgia" w:cs="Times New Roman"/>
          <w:b/>
          <w:lang w:eastAsia="en-GB"/>
        </w:rPr>
        <w:t xml:space="preserve">          </w:t>
      </w:r>
      <w:r w:rsidRPr="003B667F">
        <w:rPr>
          <w:rFonts w:ascii="Georgia" w:eastAsia="Times New Roman" w:hAnsi="Georgia" w:cs="Times New Roman"/>
          <w:b/>
          <w:color w:val="00B050"/>
          <w:lang w:eastAsia="en-GB"/>
        </w:rPr>
        <w:t>broe@</w:t>
      </w:r>
      <w:r w:rsidR="003B667F" w:rsidRPr="003B667F">
        <w:rPr>
          <w:rFonts w:ascii="Georgia" w:eastAsia="Times New Roman" w:hAnsi="Georgia" w:cs="Times New Roman"/>
          <w:b/>
          <w:color w:val="00B050"/>
          <w:lang w:eastAsia="en-GB"/>
        </w:rPr>
        <w:t>ngs</w:t>
      </w:r>
      <w:r w:rsidRPr="003B667F">
        <w:rPr>
          <w:rFonts w:ascii="Georgia" w:eastAsia="Times New Roman" w:hAnsi="Georgia" w:cs="Times New Roman"/>
          <w:b/>
          <w:color w:val="00B050"/>
          <w:lang w:eastAsia="en-GB"/>
        </w:rPr>
        <w:t>.org.uk</w:t>
      </w:r>
    </w:p>
    <w:p w14:paraId="6A878270" w14:textId="77777777" w:rsidR="004A3905" w:rsidRPr="004A3905" w:rsidRDefault="004A3905" w:rsidP="005C108C">
      <w:pPr>
        <w:tabs>
          <w:tab w:val="left" w:pos="4500"/>
          <w:tab w:val="left" w:pos="5940"/>
          <w:tab w:val="left" w:pos="6840"/>
          <w:tab w:val="left" w:pos="7740"/>
        </w:tabs>
        <w:spacing w:after="0" w:line="240" w:lineRule="auto"/>
        <w:ind w:left="709"/>
        <w:rPr>
          <w:rFonts w:ascii="Georgia" w:eastAsia="Times New Roman" w:hAnsi="Georgia" w:cs="Times New Roman"/>
          <w:sz w:val="20"/>
          <w:szCs w:val="20"/>
          <w:lang w:eastAsia="en-GB"/>
        </w:rPr>
      </w:pPr>
      <w:r w:rsidRPr="004A3905">
        <w:rPr>
          <w:rFonts w:ascii="Georgia" w:eastAsia="Times New Roman" w:hAnsi="Georgia" w:cs="Times New Roman"/>
          <w:sz w:val="20"/>
          <w:szCs w:val="20"/>
          <w:lang w:eastAsia="en-GB"/>
        </w:rPr>
        <w:t xml:space="preserve">County Support </w:t>
      </w:r>
    </w:p>
    <w:p w14:paraId="6BA40270" w14:textId="77777777" w:rsidR="004A3905" w:rsidRPr="004A3905" w:rsidRDefault="004A3905" w:rsidP="005C108C">
      <w:pPr>
        <w:tabs>
          <w:tab w:val="left" w:pos="4253"/>
          <w:tab w:val="left" w:pos="5940"/>
          <w:tab w:val="left" w:pos="6840"/>
          <w:tab w:val="left" w:pos="7740"/>
        </w:tabs>
        <w:spacing w:after="0" w:line="240" w:lineRule="auto"/>
        <w:ind w:left="709"/>
        <w:rPr>
          <w:rFonts w:ascii="Georgia" w:eastAsia="Times New Roman" w:hAnsi="Georgia" w:cs="Times New Roman"/>
          <w:sz w:val="24"/>
          <w:szCs w:val="24"/>
          <w:lang w:eastAsia="en-GB"/>
        </w:rPr>
      </w:pPr>
    </w:p>
    <w:p w14:paraId="0DFE7748" w14:textId="5393F4C4" w:rsidR="004A3905" w:rsidRPr="003B667F" w:rsidRDefault="004A3905" w:rsidP="005C108C">
      <w:pPr>
        <w:tabs>
          <w:tab w:val="left" w:pos="4395"/>
          <w:tab w:val="left" w:pos="5812"/>
          <w:tab w:val="left" w:pos="7230"/>
          <w:tab w:val="left" w:pos="7740"/>
        </w:tabs>
        <w:spacing w:after="0" w:line="240" w:lineRule="auto"/>
        <w:ind w:left="709"/>
        <w:rPr>
          <w:rFonts w:ascii="Georgia" w:eastAsia="Times New Roman" w:hAnsi="Georgia" w:cs="Times New Roman"/>
          <w:b/>
          <w:lang w:eastAsia="en-GB"/>
        </w:rPr>
      </w:pPr>
      <w:r w:rsidRPr="003B667F">
        <w:rPr>
          <w:rFonts w:ascii="Georgia" w:eastAsia="Times New Roman" w:hAnsi="Georgia" w:cs="Times New Roman"/>
          <w:b/>
          <w:lang w:eastAsia="en-GB"/>
        </w:rPr>
        <w:t>Elena Pearce</w:t>
      </w:r>
      <w:r w:rsidR="003B667F">
        <w:rPr>
          <w:rFonts w:ascii="Georgia" w:eastAsia="Times New Roman" w:hAnsi="Georgia" w:cs="Times New Roman"/>
          <w:b/>
          <w:lang w:eastAsia="en-GB"/>
        </w:rPr>
        <w:tab/>
      </w:r>
      <w:r w:rsidRPr="003B667F">
        <w:rPr>
          <w:rFonts w:ascii="Georgia" w:eastAsia="Times New Roman" w:hAnsi="Georgia" w:cs="Times New Roman"/>
          <w:b/>
          <w:color w:val="2E74B5" w:themeColor="accent5" w:themeShade="BF"/>
          <w:lang w:eastAsia="en-GB"/>
        </w:rPr>
        <w:t>3904</w:t>
      </w:r>
      <w:r w:rsidR="003B667F">
        <w:rPr>
          <w:rFonts w:ascii="Georgia" w:eastAsia="Times New Roman" w:hAnsi="Georgia" w:cs="Times New Roman"/>
          <w:b/>
          <w:color w:val="2E74B5" w:themeColor="accent5" w:themeShade="BF"/>
          <w:lang w:eastAsia="en-GB"/>
        </w:rPr>
        <w:tab/>
      </w:r>
      <w:r w:rsidRPr="003B667F">
        <w:rPr>
          <w:rFonts w:ascii="Georgia" w:eastAsia="Times New Roman" w:hAnsi="Georgia" w:cs="Times New Roman"/>
          <w:b/>
          <w:lang w:eastAsia="en-GB"/>
        </w:rPr>
        <w:t>213904</w:t>
      </w:r>
      <w:r w:rsidR="007D7014">
        <w:rPr>
          <w:rFonts w:ascii="Georgia" w:eastAsia="Times New Roman" w:hAnsi="Georgia" w:cs="Times New Roman"/>
          <w:b/>
          <w:lang w:eastAsia="en-GB"/>
        </w:rPr>
        <w:t xml:space="preserve">         </w:t>
      </w:r>
      <w:r w:rsidRPr="003B667F">
        <w:rPr>
          <w:rFonts w:ascii="Georgia" w:eastAsia="Times New Roman" w:hAnsi="Georgia" w:cs="Times New Roman"/>
          <w:b/>
          <w:color w:val="00B050"/>
          <w:lang w:eastAsia="en-GB"/>
        </w:rPr>
        <w:t>elena@</w:t>
      </w:r>
      <w:r w:rsidR="003B667F" w:rsidRPr="003B667F">
        <w:rPr>
          <w:rFonts w:ascii="Georgia" w:eastAsia="Times New Roman" w:hAnsi="Georgia" w:cs="Times New Roman"/>
          <w:b/>
          <w:color w:val="00B050"/>
          <w:lang w:eastAsia="en-GB"/>
        </w:rPr>
        <w:t>ngs</w:t>
      </w:r>
      <w:r w:rsidRPr="003B667F">
        <w:rPr>
          <w:rFonts w:ascii="Georgia" w:eastAsia="Times New Roman" w:hAnsi="Georgia" w:cs="Times New Roman"/>
          <w:b/>
          <w:color w:val="00B050"/>
          <w:lang w:eastAsia="en-GB"/>
        </w:rPr>
        <w:t xml:space="preserve">.org.uk  </w:t>
      </w:r>
      <w:r w:rsidRPr="003B667F">
        <w:rPr>
          <w:rFonts w:ascii="Georgia" w:eastAsia="Times New Roman" w:hAnsi="Georgia" w:cs="Times New Roman"/>
          <w:lang w:eastAsia="en-GB"/>
        </w:rPr>
        <w:t xml:space="preserve">                   </w:t>
      </w:r>
    </w:p>
    <w:p w14:paraId="10C588D7" w14:textId="0A35C080" w:rsidR="004A3905" w:rsidRDefault="004A3905" w:rsidP="005C108C">
      <w:pPr>
        <w:tabs>
          <w:tab w:val="left" w:pos="5940"/>
          <w:tab w:val="left" w:pos="6840"/>
          <w:tab w:val="left" w:pos="7740"/>
        </w:tabs>
        <w:spacing w:after="0" w:line="240" w:lineRule="auto"/>
        <w:ind w:left="709"/>
        <w:rPr>
          <w:rFonts w:ascii="Georgia" w:eastAsia="Times New Roman" w:hAnsi="Georgia" w:cs="Times New Roman"/>
          <w:sz w:val="20"/>
          <w:szCs w:val="20"/>
          <w:lang w:eastAsia="en-GB"/>
        </w:rPr>
      </w:pPr>
      <w:r w:rsidRPr="004A3905">
        <w:rPr>
          <w:rFonts w:ascii="Georgia" w:eastAsia="Times New Roman" w:hAnsi="Georgia" w:cs="Times New Roman"/>
          <w:sz w:val="20"/>
          <w:szCs w:val="20"/>
          <w:lang w:eastAsia="en-GB"/>
        </w:rPr>
        <w:t>Social Media &amp; Digital Content Officer</w:t>
      </w:r>
    </w:p>
    <w:p w14:paraId="4B269862" w14:textId="77777777" w:rsidR="006416AD" w:rsidRPr="004A3905" w:rsidRDefault="006416AD" w:rsidP="005C108C">
      <w:pPr>
        <w:tabs>
          <w:tab w:val="left" w:pos="5940"/>
          <w:tab w:val="left" w:pos="6840"/>
          <w:tab w:val="left" w:pos="7740"/>
        </w:tabs>
        <w:spacing w:after="0" w:line="240" w:lineRule="auto"/>
        <w:ind w:left="709"/>
        <w:rPr>
          <w:rFonts w:ascii="Georgia" w:eastAsia="Times New Roman" w:hAnsi="Georgia" w:cs="Times New Roman"/>
          <w:sz w:val="24"/>
          <w:szCs w:val="24"/>
          <w:lang w:eastAsia="en-GB"/>
        </w:rPr>
      </w:pPr>
    </w:p>
    <w:p w14:paraId="051F5AC7" w14:textId="3476B386" w:rsidR="004A3905" w:rsidRPr="003B667F" w:rsidRDefault="004A3905" w:rsidP="005C108C">
      <w:pPr>
        <w:tabs>
          <w:tab w:val="left" w:pos="4395"/>
          <w:tab w:val="left" w:pos="5812"/>
        </w:tabs>
        <w:spacing w:after="0" w:line="240" w:lineRule="auto"/>
        <w:ind w:left="709"/>
        <w:rPr>
          <w:rFonts w:ascii="Georgia" w:eastAsia="Times New Roman" w:hAnsi="Georgia" w:cs="Arial"/>
          <w:b/>
          <w:color w:val="00B050"/>
          <w:lang w:eastAsia="en-GB"/>
        </w:rPr>
      </w:pPr>
      <w:r w:rsidRPr="003B667F">
        <w:rPr>
          <w:rFonts w:ascii="Georgia" w:eastAsia="Times New Roman" w:hAnsi="Georgia" w:cs="Times New Roman"/>
          <w:b/>
          <w:lang w:eastAsia="en-GB"/>
        </w:rPr>
        <w:t>Georgina Waters</w:t>
      </w:r>
      <w:r w:rsidR="003B667F">
        <w:rPr>
          <w:rFonts w:ascii="Georgia" w:eastAsia="Times New Roman" w:hAnsi="Georgia" w:cs="Times New Roman"/>
          <w:b/>
          <w:lang w:eastAsia="en-GB"/>
        </w:rPr>
        <w:tab/>
      </w:r>
      <w:r w:rsidRPr="003B667F">
        <w:rPr>
          <w:rFonts w:ascii="Georgia" w:eastAsia="Times New Roman" w:hAnsi="Georgia" w:cs="Times New Roman"/>
          <w:b/>
          <w:color w:val="2E74B5" w:themeColor="accent5" w:themeShade="BF"/>
          <w:lang w:eastAsia="en-GB"/>
        </w:rPr>
        <w:t>3795</w:t>
      </w:r>
      <w:r w:rsidR="003B667F">
        <w:rPr>
          <w:rFonts w:ascii="Georgia" w:eastAsia="Times New Roman" w:hAnsi="Georgia" w:cs="Times New Roman"/>
          <w:b/>
          <w:color w:val="2E74B5" w:themeColor="accent5" w:themeShade="BF"/>
          <w:lang w:eastAsia="en-GB"/>
        </w:rPr>
        <w:tab/>
      </w:r>
      <w:r w:rsidR="006416AD" w:rsidRPr="003B667F">
        <w:rPr>
          <w:rFonts w:ascii="Georgia" w:eastAsia="Times New Roman" w:hAnsi="Georgia" w:cs="Times New Roman"/>
          <w:b/>
          <w:lang w:eastAsia="en-GB"/>
        </w:rPr>
        <w:t>2</w:t>
      </w:r>
      <w:r w:rsidRPr="003B667F">
        <w:rPr>
          <w:rFonts w:ascii="Georgia" w:eastAsia="Times New Roman" w:hAnsi="Georgia" w:cs="Times New Roman"/>
          <w:b/>
          <w:lang w:eastAsia="en-GB"/>
        </w:rPr>
        <w:t>11795</w:t>
      </w:r>
      <w:r w:rsidR="007D7014">
        <w:rPr>
          <w:rFonts w:ascii="Georgia" w:eastAsia="Times New Roman" w:hAnsi="Georgia" w:cs="Times New Roman"/>
          <w:b/>
          <w:lang w:eastAsia="en-GB"/>
        </w:rPr>
        <w:t xml:space="preserve">          </w:t>
      </w:r>
      <w:r w:rsidR="003B667F">
        <w:rPr>
          <w:rFonts w:ascii="Georgia" w:eastAsia="Times New Roman" w:hAnsi="Georgia" w:cs="Times New Roman"/>
          <w:b/>
          <w:lang w:eastAsia="en-GB"/>
        </w:rPr>
        <w:t xml:space="preserve"> </w:t>
      </w:r>
      <w:r w:rsidRPr="003B667F">
        <w:rPr>
          <w:rFonts w:ascii="Georgia" w:eastAsia="Times New Roman" w:hAnsi="Georgia" w:cs="Times New Roman"/>
          <w:b/>
          <w:color w:val="00B050"/>
          <w:lang w:eastAsia="en-GB"/>
        </w:rPr>
        <w:t>gwaters@</w:t>
      </w:r>
      <w:r w:rsidR="003B667F" w:rsidRPr="003B667F">
        <w:rPr>
          <w:rFonts w:ascii="Georgia" w:eastAsia="Times New Roman" w:hAnsi="Georgia" w:cs="Times New Roman"/>
          <w:b/>
          <w:color w:val="00B050"/>
          <w:lang w:eastAsia="en-GB"/>
        </w:rPr>
        <w:t>ngs</w:t>
      </w:r>
      <w:r w:rsidRPr="003B667F">
        <w:rPr>
          <w:rFonts w:ascii="Georgia" w:eastAsia="Times New Roman" w:hAnsi="Georgia" w:cs="Times New Roman"/>
          <w:b/>
          <w:color w:val="00B050"/>
          <w:lang w:eastAsia="en-GB"/>
        </w:rPr>
        <w:t>.org.uk</w:t>
      </w:r>
    </w:p>
    <w:p w14:paraId="1EEA4063" w14:textId="77777777" w:rsidR="004A3905" w:rsidRPr="004A3905" w:rsidRDefault="004A3905" w:rsidP="005C108C">
      <w:pPr>
        <w:tabs>
          <w:tab w:val="left" w:pos="1620"/>
          <w:tab w:val="left" w:pos="4536"/>
          <w:tab w:val="left" w:pos="5954"/>
        </w:tabs>
        <w:spacing w:after="0" w:line="240" w:lineRule="auto"/>
        <w:ind w:left="709"/>
        <w:rPr>
          <w:rFonts w:ascii="Georgia" w:eastAsia="Times New Roman" w:hAnsi="Georgia" w:cs="Times New Roman"/>
          <w:sz w:val="20"/>
          <w:szCs w:val="20"/>
          <w:lang w:eastAsia="en-GB"/>
        </w:rPr>
      </w:pPr>
      <w:r w:rsidRPr="004A3905">
        <w:rPr>
          <w:rFonts w:ascii="Georgia" w:eastAsia="Times New Roman" w:hAnsi="Georgia" w:cs="Times New Roman"/>
          <w:sz w:val="20"/>
          <w:szCs w:val="20"/>
          <w:lang w:eastAsia="en-GB"/>
        </w:rPr>
        <w:t>Head of Operations</w:t>
      </w:r>
    </w:p>
    <w:p w14:paraId="1BB4E35E" w14:textId="77777777" w:rsidR="004A3905" w:rsidRPr="004A3905" w:rsidRDefault="004A3905" w:rsidP="005C108C">
      <w:pPr>
        <w:tabs>
          <w:tab w:val="left" w:pos="4500"/>
          <w:tab w:val="left" w:pos="5940"/>
          <w:tab w:val="left" w:pos="6840"/>
          <w:tab w:val="left" w:pos="7740"/>
        </w:tabs>
        <w:spacing w:after="0" w:line="240" w:lineRule="auto"/>
        <w:ind w:left="709"/>
        <w:rPr>
          <w:rFonts w:ascii="Georgia" w:eastAsia="Times New Roman" w:hAnsi="Georgia" w:cs="Times New Roman"/>
          <w:b/>
          <w:sz w:val="24"/>
          <w:szCs w:val="24"/>
          <w:lang w:eastAsia="en-GB"/>
        </w:rPr>
      </w:pPr>
    </w:p>
    <w:p w14:paraId="058358FB" w14:textId="48D1E137" w:rsidR="004A3905" w:rsidRPr="003B667F" w:rsidRDefault="004A3905" w:rsidP="005C108C">
      <w:pPr>
        <w:tabs>
          <w:tab w:val="left" w:pos="4395"/>
          <w:tab w:val="left" w:pos="5812"/>
          <w:tab w:val="left" w:pos="7740"/>
        </w:tabs>
        <w:spacing w:after="0" w:line="240" w:lineRule="auto"/>
        <w:ind w:left="709"/>
        <w:rPr>
          <w:rFonts w:ascii="Georgia" w:eastAsia="Times New Roman" w:hAnsi="Georgia" w:cs="Times New Roman"/>
          <w:b/>
          <w:lang w:eastAsia="en-GB"/>
        </w:rPr>
      </w:pPr>
      <w:r w:rsidRPr="003B667F">
        <w:rPr>
          <w:rFonts w:ascii="Georgia" w:eastAsia="Times New Roman" w:hAnsi="Georgia" w:cs="Times New Roman"/>
          <w:b/>
          <w:lang w:eastAsia="en-GB"/>
        </w:rPr>
        <w:t>George Plumptre</w:t>
      </w:r>
      <w:r w:rsidR="003B667F">
        <w:rPr>
          <w:rFonts w:ascii="Georgia" w:eastAsia="Times New Roman" w:hAnsi="Georgia" w:cs="Times New Roman"/>
          <w:b/>
          <w:lang w:eastAsia="en-GB"/>
        </w:rPr>
        <w:tab/>
      </w:r>
      <w:r w:rsidRPr="003B667F">
        <w:rPr>
          <w:rFonts w:ascii="Georgia" w:eastAsia="Times New Roman" w:hAnsi="Georgia" w:cs="Times New Roman"/>
          <w:b/>
          <w:color w:val="2E74B5" w:themeColor="accent5" w:themeShade="BF"/>
          <w:lang w:eastAsia="en-GB"/>
        </w:rPr>
        <w:t>3906</w:t>
      </w:r>
      <w:r w:rsidR="003B667F">
        <w:rPr>
          <w:rFonts w:ascii="Georgia" w:eastAsia="Times New Roman" w:hAnsi="Georgia" w:cs="Times New Roman"/>
          <w:b/>
          <w:color w:val="2E74B5" w:themeColor="accent5" w:themeShade="BF"/>
          <w:lang w:eastAsia="en-GB"/>
        </w:rPr>
        <w:tab/>
      </w:r>
      <w:r w:rsidRPr="003B667F">
        <w:rPr>
          <w:rFonts w:ascii="Georgia" w:eastAsia="Times New Roman" w:hAnsi="Georgia" w:cs="Times New Roman"/>
          <w:b/>
          <w:lang w:eastAsia="en-GB"/>
        </w:rPr>
        <w:t>213906</w:t>
      </w:r>
      <w:r w:rsidR="003B667F">
        <w:rPr>
          <w:rFonts w:ascii="Georgia" w:eastAsia="Times New Roman" w:hAnsi="Georgia" w:cs="Times New Roman"/>
          <w:b/>
          <w:lang w:eastAsia="en-GB"/>
        </w:rPr>
        <w:t xml:space="preserve">          </w:t>
      </w:r>
      <w:r w:rsidRPr="003B667F">
        <w:rPr>
          <w:rFonts w:ascii="Georgia" w:eastAsia="Times New Roman" w:hAnsi="Georgia" w:cs="Times New Roman"/>
          <w:b/>
          <w:color w:val="00B050"/>
          <w:lang w:eastAsia="en-GB"/>
        </w:rPr>
        <w:t>george@</w:t>
      </w:r>
      <w:r w:rsidR="003B667F" w:rsidRPr="003B667F">
        <w:rPr>
          <w:rFonts w:ascii="Georgia" w:eastAsia="Times New Roman" w:hAnsi="Georgia" w:cs="Times New Roman"/>
          <w:b/>
          <w:color w:val="00B050"/>
          <w:lang w:eastAsia="en-GB"/>
        </w:rPr>
        <w:t>ngs</w:t>
      </w:r>
      <w:r w:rsidRPr="003B667F">
        <w:rPr>
          <w:rFonts w:ascii="Georgia" w:eastAsia="Times New Roman" w:hAnsi="Georgia" w:cs="Times New Roman"/>
          <w:b/>
          <w:color w:val="00B050"/>
          <w:lang w:eastAsia="en-GB"/>
        </w:rPr>
        <w:t>.org.uk</w:t>
      </w:r>
    </w:p>
    <w:p w14:paraId="1AF941C5" w14:textId="77777777" w:rsidR="004A3905" w:rsidRPr="004A3905" w:rsidRDefault="004A3905" w:rsidP="005C108C">
      <w:pPr>
        <w:tabs>
          <w:tab w:val="left" w:pos="4500"/>
          <w:tab w:val="left" w:pos="5940"/>
          <w:tab w:val="left" w:pos="6840"/>
          <w:tab w:val="left" w:pos="7740"/>
        </w:tabs>
        <w:spacing w:after="0" w:line="240" w:lineRule="auto"/>
        <w:ind w:left="709"/>
        <w:rPr>
          <w:rFonts w:ascii="Georgia" w:eastAsia="Times New Roman" w:hAnsi="Georgia" w:cs="Times New Roman"/>
          <w:sz w:val="20"/>
          <w:szCs w:val="20"/>
          <w:lang w:eastAsia="en-GB"/>
        </w:rPr>
      </w:pPr>
      <w:r w:rsidRPr="004A3905">
        <w:rPr>
          <w:rFonts w:ascii="Georgia" w:eastAsia="Times New Roman" w:hAnsi="Georgia" w:cs="Times New Roman"/>
          <w:sz w:val="20"/>
          <w:szCs w:val="20"/>
          <w:lang w:eastAsia="en-GB"/>
        </w:rPr>
        <w:t>Chief Executive</w:t>
      </w:r>
    </w:p>
    <w:p w14:paraId="675CD8F6" w14:textId="77777777" w:rsidR="004A3905" w:rsidRPr="004A3905" w:rsidRDefault="004A3905" w:rsidP="005C108C">
      <w:pPr>
        <w:tabs>
          <w:tab w:val="left" w:pos="1620"/>
          <w:tab w:val="left" w:pos="4536"/>
          <w:tab w:val="left" w:pos="5954"/>
        </w:tabs>
        <w:spacing w:after="0" w:line="240" w:lineRule="auto"/>
        <w:ind w:left="709"/>
        <w:rPr>
          <w:rFonts w:ascii="Georgia" w:eastAsia="Times New Roman" w:hAnsi="Georgia" w:cs="Times New Roman"/>
          <w:sz w:val="24"/>
          <w:szCs w:val="24"/>
          <w:lang w:eastAsia="en-GB"/>
        </w:rPr>
      </w:pPr>
    </w:p>
    <w:p w14:paraId="6FFC509F" w14:textId="493CA912" w:rsidR="004A3905" w:rsidRPr="003B667F" w:rsidRDefault="004A3905" w:rsidP="005C108C">
      <w:pPr>
        <w:tabs>
          <w:tab w:val="left" w:pos="4500"/>
          <w:tab w:val="left" w:pos="5812"/>
          <w:tab w:val="left" w:pos="6840"/>
          <w:tab w:val="left" w:pos="7740"/>
        </w:tabs>
        <w:spacing w:after="0" w:line="240" w:lineRule="auto"/>
        <w:ind w:left="709"/>
        <w:rPr>
          <w:rFonts w:ascii="Georgia" w:eastAsia="Times New Roman" w:hAnsi="Georgia" w:cs="Times New Roman"/>
          <w:b/>
          <w:color w:val="00B050"/>
          <w:lang w:eastAsia="en-GB"/>
        </w:rPr>
      </w:pPr>
      <w:r w:rsidRPr="003B667F">
        <w:rPr>
          <w:rFonts w:ascii="Georgia" w:eastAsia="Times New Roman" w:hAnsi="Georgia" w:cs="Times New Roman"/>
          <w:b/>
          <w:lang w:eastAsia="en-GB"/>
        </w:rPr>
        <w:t>Helena Pretorius</w:t>
      </w:r>
      <w:r w:rsidR="00F0704F">
        <w:rPr>
          <w:rFonts w:ascii="Georgia" w:eastAsia="Times New Roman" w:hAnsi="Georgia" w:cs="Times New Roman"/>
          <w:b/>
          <w:lang w:eastAsia="en-GB"/>
        </w:rPr>
        <w:t xml:space="preserve">                              </w:t>
      </w:r>
      <w:r w:rsidRPr="003B667F">
        <w:rPr>
          <w:rFonts w:ascii="Georgia" w:eastAsia="Times New Roman" w:hAnsi="Georgia" w:cs="Times New Roman"/>
          <w:b/>
          <w:color w:val="2E74B5" w:themeColor="accent5" w:themeShade="BF"/>
          <w:lang w:eastAsia="en-GB"/>
        </w:rPr>
        <w:t>3907</w:t>
      </w:r>
      <w:r w:rsidR="00F0704F">
        <w:rPr>
          <w:rFonts w:ascii="Georgia" w:eastAsia="Times New Roman" w:hAnsi="Georgia" w:cs="Times New Roman"/>
          <w:b/>
          <w:color w:val="2E74B5" w:themeColor="accent5" w:themeShade="BF"/>
          <w:lang w:eastAsia="en-GB"/>
        </w:rPr>
        <w:tab/>
      </w:r>
      <w:r w:rsidRPr="003B667F">
        <w:rPr>
          <w:rFonts w:ascii="Georgia" w:eastAsia="Times New Roman" w:hAnsi="Georgia" w:cs="Times New Roman"/>
          <w:b/>
          <w:lang w:eastAsia="en-GB"/>
        </w:rPr>
        <w:t>213907</w:t>
      </w:r>
      <w:r w:rsidR="00F0704F">
        <w:rPr>
          <w:rFonts w:ascii="Georgia" w:eastAsia="Times New Roman" w:hAnsi="Georgia" w:cs="Times New Roman"/>
          <w:b/>
          <w:lang w:eastAsia="en-GB"/>
        </w:rPr>
        <w:t xml:space="preserve">          </w:t>
      </w:r>
      <w:r w:rsidRPr="003B667F">
        <w:rPr>
          <w:rFonts w:ascii="Georgia" w:eastAsia="Times New Roman" w:hAnsi="Georgia" w:cs="Times New Roman"/>
          <w:b/>
          <w:color w:val="00B050"/>
          <w:lang w:eastAsia="en-GB"/>
        </w:rPr>
        <w:t>helena</w:t>
      </w:r>
      <w:r w:rsidR="003B667F" w:rsidRPr="003B667F">
        <w:rPr>
          <w:rFonts w:ascii="Georgia" w:eastAsia="Times New Roman" w:hAnsi="Georgia" w:cs="Times New Roman"/>
          <w:b/>
          <w:color w:val="00B050"/>
          <w:lang w:eastAsia="en-GB"/>
        </w:rPr>
        <w:t xml:space="preserve">@ngs.org.uk </w:t>
      </w:r>
    </w:p>
    <w:p w14:paraId="3DADDC3F" w14:textId="77777777" w:rsidR="004A3905" w:rsidRPr="004A3905" w:rsidRDefault="004A3905" w:rsidP="005C108C">
      <w:pPr>
        <w:tabs>
          <w:tab w:val="left" w:pos="4500"/>
          <w:tab w:val="left" w:pos="5940"/>
          <w:tab w:val="left" w:pos="6840"/>
          <w:tab w:val="left" w:pos="7740"/>
        </w:tabs>
        <w:spacing w:after="0" w:line="240" w:lineRule="auto"/>
        <w:ind w:left="709"/>
        <w:rPr>
          <w:rFonts w:ascii="Georgia" w:eastAsia="Times New Roman" w:hAnsi="Georgia" w:cs="Times New Roman"/>
          <w:sz w:val="20"/>
          <w:szCs w:val="20"/>
          <w:lang w:eastAsia="en-GB"/>
        </w:rPr>
      </w:pPr>
      <w:r w:rsidRPr="004A3905">
        <w:rPr>
          <w:rFonts w:ascii="Georgia" w:eastAsia="Times New Roman" w:hAnsi="Georgia" w:cs="Times New Roman"/>
          <w:sz w:val="20"/>
          <w:szCs w:val="20"/>
          <w:lang w:eastAsia="en-GB"/>
        </w:rPr>
        <w:t>Finance Manager</w:t>
      </w:r>
    </w:p>
    <w:p w14:paraId="51E739B9" w14:textId="77777777" w:rsidR="004A3905" w:rsidRPr="004A3905" w:rsidRDefault="004A3905" w:rsidP="005C108C">
      <w:pPr>
        <w:tabs>
          <w:tab w:val="left" w:pos="5940"/>
          <w:tab w:val="left" w:pos="6840"/>
          <w:tab w:val="left" w:pos="7740"/>
        </w:tabs>
        <w:spacing w:after="0" w:line="240" w:lineRule="auto"/>
        <w:ind w:left="709"/>
        <w:rPr>
          <w:rFonts w:ascii="Georgia" w:eastAsia="Times New Roman" w:hAnsi="Georgia" w:cs="Times New Roman"/>
          <w:b/>
          <w:sz w:val="24"/>
          <w:szCs w:val="24"/>
          <w:lang w:eastAsia="en-GB"/>
        </w:rPr>
      </w:pPr>
    </w:p>
    <w:p w14:paraId="2E9E4A12" w14:textId="372EE3AB" w:rsidR="004A3905" w:rsidRPr="003B667F" w:rsidRDefault="004A3905" w:rsidP="005C108C">
      <w:pPr>
        <w:tabs>
          <w:tab w:val="left" w:pos="4500"/>
          <w:tab w:val="left" w:pos="5940"/>
          <w:tab w:val="left" w:pos="7740"/>
        </w:tabs>
        <w:spacing w:after="0" w:line="240" w:lineRule="auto"/>
        <w:ind w:left="709"/>
        <w:rPr>
          <w:rFonts w:ascii="Georgia" w:eastAsia="Times New Roman" w:hAnsi="Georgia" w:cs="Times New Roman"/>
          <w:b/>
          <w:color w:val="00B050"/>
          <w:lang w:eastAsia="en-GB"/>
        </w:rPr>
      </w:pPr>
      <w:r w:rsidRPr="003B667F">
        <w:rPr>
          <w:rFonts w:ascii="Georgia" w:eastAsia="Times New Roman" w:hAnsi="Georgia" w:cs="Times New Roman"/>
          <w:b/>
          <w:lang w:eastAsia="en-GB"/>
        </w:rPr>
        <w:t>Jane Sennett</w:t>
      </w:r>
      <w:r w:rsidR="00F0704F">
        <w:rPr>
          <w:rFonts w:ascii="Georgia" w:eastAsia="Times New Roman" w:hAnsi="Georgia" w:cs="Times New Roman"/>
          <w:b/>
          <w:lang w:eastAsia="en-GB"/>
        </w:rPr>
        <w:t xml:space="preserve">                                       </w:t>
      </w:r>
      <w:r w:rsidRPr="003B667F">
        <w:rPr>
          <w:rFonts w:ascii="Georgia" w:eastAsia="Times New Roman" w:hAnsi="Georgia" w:cs="Times New Roman"/>
          <w:b/>
          <w:color w:val="2E74B5" w:themeColor="accent5" w:themeShade="BF"/>
          <w:lang w:eastAsia="en-GB"/>
        </w:rPr>
        <w:t>3902</w:t>
      </w:r>
      <w:r w:rsidR="00F0704F">
        <w:rPr>
          <w:rFonts w:ascii="Georgia" w:eastAsia="Times New Roman" w:hAnsi="Georgia" w:cs="Times New Roman"/>
          <w:b/>
          <w:color w:val="2E74B5" w:themeColor="accent5" w:themeShade="BF"/>
          <w:lang w:eastAsia="en-GB"/>
        </w:rPr>
        <w:t xml:space="preserve">             </w:t>
      </w:r>
      <w:r w:rsidR="005C108C">
        <w:rPr>
          <w:rFonts w:ascii="Georgia" w:eastAsia="Times New Roman" w:hAnsi="Georgia" w:cs="Times New Roman"/>
          <w:b/>
          <w:color w:val="2E74B5" w:themeColor="accent5" w:themeShade="BF"/>
          <w:lang w:eastAsia="en-GB"/>
        </w:rPr>
        <w:t xml:space="preserve"> </w:t>
      </w:r>
      <w:r w:rsidR="00F0704F">
        <w:rPr>
          <w:rFonts w:ascii="Georgia" w:eastAsia="Times New Roman" w:hAnsi="Georgia" w:cs="Times New Roman"/>
          <w:b/>
          <w:color w:val="2E74B5" w:themeColor="accent5" w:themeShade="BF"/>
          <w:lang w:eastAsia="en-GB"/>
        </w:rPr>
        <w:t xml:space="preserve"> </w:t>
      </w:r>
      <w:r w:rsidR="005C108C">
        <w:rPr>
          <w:rFonts w:ascii="Georgia" w:eastAsia="Times New Roman" w:hAnsi="Georgia" w:cs="Times New Roman"/>
          <w:b/>
          <w:color w:val="2E74B5" w:themeColor="accent5" w:themeShade="BF"/>
          <w:lang w:eastAsia="en-GB"/>
        </w:rPr>
        <w:t xml:space="preserve"> </w:t>
      </w:r>
      <w:r w:rsidRPr="003B667F">
        <w:rPr>
          <w:rFonts w:ascii="Georgia" w:eastAsia="Times New Roman" w:hAnsi="Georgia" w:cs="Times New Roman"/>
          <w:b/>
          <w:lang w:eastAsia="en-GB"/>
        </w:rPr>
        <w:t>213902</w:t>
      </w:r>
      <w:r w:rsidR="00F0704F">
        <w:rPr>
          <w:rFonts w:ascii="Georgia" w:eastAsia="Times New Roman" w:hAnsi="Georgia" w:cs="Times New Roman"/>
          <w:b/>
          <w:lang w:eastAsia="en-GB"/>
        </w:rPr>
        <w:t xml:space="preserve">          </w:t>
      </w:r>
      <w:r w:rsidRPr="003B667F">
        <w:rPr>
          <w:rFonts w:ascii="Georgia" w:eastAsia="Times New Roman" w:hAnsi="Georgia" w:cs="Times New Roman"/>
          <w:b/>
          <w:color w:val="00B050"/>
          <w:lang w:eastAsia="en-GB"/>
        </w:rPr>
        <w:t>jsennett@</w:t>
      </w:r>
      <w:r w:rsidR="003B667F" w:rsidRPr="003B667F">
        <w:rPr>
          <w:rFonts w:ascii="Georgia" w:eastAsia="Times New Roman" w:hAnsi="Georgia" w:cs="Times New Roman"/>
          <w:b/>
          <w:color w:val="00B050"/>
          <w:lang w:eastAsia="en-GB"/>
        </w:rPr>
        <w:t>ngs</w:t>
      </w:r>
      <w:r w:rsidRPr="003B667F">
        <w:rPr>
          <w:rFonts w:ascii="Georgia" w:eastAsia="Times New Roman" w:hAnsi="Georgia" w:cs="Times New Roman"/>
          <w:b/>
          <w:color w:val="00B050"/>
          <w:lang w:eastAsia="en-GB"/>
        </w:rPr>
        <w:t>.org.uk</w:t>
      </w:r>
    </w:p>
    <w:p w14:paraId="098C628B" w14:textId="77777777" w:rsidR="004A3905" w:rsidRPr="004A3905" w:rsidRDefault="004A3905" w:rsidP="005C108C">
      <w:pPr>
        <w:tabs>
          <w:tab w:val="left" w:pos="1620"/>
          <w:tab w:val="left" w:pos="4536"/>
          <w:tab w:val="left" w:pos="5954"/>
        </w:tabs>
        <w:spacing w:after="0" w:line="240" w:lineRule="auto"/>
        <w:ind w:left="709"/>
        <w:rPr>
          <w:rFonts w:ascii="Georgia" w:eastAsia="Times New Roman" w:hAnsi="Georgia" w:cs="Times New Roman"/>
          <w:sz w:val="20"/>
          <w:szCs w:val="20"/>
          <w:lang w:eastAsia="en-GB"/>
        </w:rPr>
      </w:pPr>
      <w:r w:rsidRPr="004A3905">
        <w:rPr>
          <w:rFonts w:ascii="Georgia" w:eastAsia="Times New Roman" w:hAnsi="Georgia" w:cs="Times New Roman"/>
          <w:sz w:val="20"/>
          <w:szCs w:val="20"/>
          <w:lang w:eastAsia="en-GB"/>
        </w:rPr>
        <w:t xml:space="preserve">County Support  </w:t>
      </w:r>
    </w:p>
    <w:p w14:paraId="69AD2557" w14:textId="77777777" w:rsidR="004A3905" w:rsidRPr="004A3905" w:rsidRDefault="004A3905" w:rsidP="005C108C">
      <w:pPr>
        <w:tabs>
          <w:tab w:val="left" w:pos="1620"/>
          <w:tab w:val="left" w:pos="4678"/>
          <w:tab w:val="left" w:pos="5954"/>
        </w:tabs>
        <w:spacing w:after="0" w:line="240" w:lineRule="auto"/>
        <w:ind w:left="709"/>
        <w:rPr>
          <w:rFonts w:ascii="Georgia" w:eastAsia="Times New Roman" w:hAnsi="Georgia" w:cs="Times New Roman"/>
          <w:sz w:val="24"/>
          <w:szCs w:val="24"/>
          <w:lang w:eastAsia="en-GB"/>
        </w:rPr>
      </w:pPr>
    </w:p>
    <w:p w14:paraId="327E794F" w14:textId="1CE0DF94" w:rsidR="004A3905" w:rsidRPr="003B667F" w:rsidRDefault="004A3905" w:rsidP="005C108C">
      <w:pPr>
        <w:tabs>
          <w:tab w:val="left" w:pos="1620"/>
          <w:tab w:val="left" w:pos="4962"/>
          <w:tab w:val="left" w:pos="5812"/>
        </w:tabs>
        <w:spacing w:after="0" w:line="240" w:lineRule="auto"/>
        <w:ind w:left="709"/>
        <w:rPr>
          <w:rFonts w:ascii="Georgia" w:eastAsia="Times New Roman" w:hAnsi="Georgia" w:cs="Times New Roman"/>
          <w:b/>
          <w:lang w:eastAsia="en-GB"/>
        </w:rPr>
      </w:pPr>
      <w:r w:rsidRPr="003B667F">
        <w:rPr>
          <w:rFonts w:ascii="Georgia" w:eastAsia="Times New Roman" w:hAnsi="Georgia" w:cs="Times New Roman"/>
          <w:b/>
          <w:lang w:eastAsia="en-GB"/>
        </w:rPr>
        <w:t>Joanne McGowan</w:t>
      </w:r>
      <w:r w:rsidR="00F0704F">
        <w:rPr>
          <w:rFonts w:ascii="Georgia" w:eastAsia="Times New Roman" w:hAnsi="Georgia" w:cs="Times New Roman"/>
          <w:b/>
          <w:lang w:eastAsia="en-GB"/>
        </w:rPr>
        <w:t xml:space="preserve">                             </w:t>
      </w:r>
      <w:r w:rsidRPr="003B667F">
        <w:rPr>
          <w:rFonts w:ascii="Georgia" w:eastAsia="Times New Roman" w:hAnsi="Georgia" w:cs="Times New Roman"/>
          <w:b/>
          <w:color w:val="2E74B5" w:themeColor="accent5" w:themeShade="BF"/>
          <w:lang w:eastAsia="en-GB"/>
        </w:rPr>
        <w:t>3905</w:t>
      </w:r>
      <w:r w:rsidR="00F0704F">
        <w:rPr>
          <w:rFonts w:ascii="Georgia" w:eastAsia="Times New Roman" w:hAnsi="Georgia" w:cs="Times New Roman"/>
          <w:b/>
          <w:color w:val="2E74B5" w:themeColor="accent5" w:themeShade="BF"/>
          <w:lang w:eastAsia="en-GB"/>
        </w:rPr>
        <w:tab/>
      </w:r>
      <w:r w:rsidR="005C108C">
        <w:rPr>
          <w:rFonts w:ascii="Georgia" w:eastAsia="Times New Roman" w:hAnsi="Georgia" w:cs="Times New Roman"/>
          <w:b/>
          <w:color w:val="2E74B5" w:themeColor="accent5" w:themeShade="BF"/>
          <w:lang w:eastAsia="en-GB"/>
        </w:rPr>
        <w:t xml:space="preserve">               </w:t>
      </w:r>
      <w:r w:rsidRPr="003B667F">
        <w:rPr>
          <w:rFonts w:ascii="Georgia" w:eastAsia="Times New Roman" w:hAnsi="Georgia" w:cs="Times New Roman"/>
          <w:b/>
          <w:lang w:eastAsia="en-GB"/>
        </w:rPr>
        <w:t>213905</w:t>
      </w:r>
      <w:r w:rsidR="00F0704F">
        <w:rPr>
          <w:rFonts w:ascii="Georgia" w:eastAsia="Times New Roman" w:hAnsi="Georgia" w:cs="Times New Roman"/>
          <w:b/>
          <w:lang w:eastAsia="en-GB"/>
        </w:rPr>
        <w:t xml:space="preserve">          </w:t>
      </w:r>
      <w:hyperlink r:id="rId10" w:history="1"/>
      <w:r w:rsidRPr="003B667F">
        <w:rPr>
          <w:rFonts w:ascii="Georgia" w:eastAsia="Times New Roman" w:hAnsi="Georgia" w:cs="Times New Roman"/>
          <w:b/>
          <w:color w:val="00B050"/>
          <w:lang w:eastAsia="en-GB"/>
        </w:rPr>
        <w:t>joanne@</w:t>
      </w:r>
      <w:r w:rsidR="003B667F" w:rsidRPr="003B667F">
        <w:rPr>
          <w:rFonts w:ascii="Georgia" w:eastAsia="Times New Roman" w:hAnsi="Georgia" w:cs="Times New Roman"/>
          <w:b/>
          <w:color w:val="00B050"/>
          <w:lang w:eastAsia="en-GB"/>
        </w:rPr>
        <w:t>ngs</w:t>
      </w:r>
      <w:r w:rsidRPr="003B667F">
        <w:rPr>
          <w:rFonts w:ascii="Georgia" w:eastAsia="Times New Roman" w:hAnsi="Georgia" w:cs="Times New Roman"/>
          <w:b/>
          <w:color w:val="00B050"/>
          <w:lang w:eastAsia="en-GB"/>
        </w:rPr>
        <w:t>.org.uk</w:t>
      </w:r>
    </w:p>
    <w:p w14:paraId="3900AB75" w14:textId="77777777" w:rsidR="004A3905" w:rsidRPr="004A3905" w:rsidRDefault="004A3905" w:rsidP="005C108C">
      <w:pPr>
        <w:tabs>
          <w:tab w:val="left" w:pos="1620"/>
          <w:tab w:val="left" w:pos="4536"/>
          <w:tab w:val="left" w:pos="5954"/>
        </w:tabs>
        <w:spacing w:after="0" w:line="240" w:lineRule="auto"/>
        <w:ind w:left="709"/>
        <w:rPr>
          <w:rFonts w:ascii="Georgia" w:eastAsia="Times New Roman" w:hAnsi="Georgia" w:cs="Times New Roman"/>
          <w:sz w:val="20"/>
          <w:szCs w:val="20"/>
          <w:lang w:eastAsia="en-GB"/>
        </w:rPr>
      </w:pPr>
      <w:r w:rsidRPr="004A3905">
        <w:rPr>
          <w:rFonts w:ascii="Georgia" w:eastAsia="Times New Roman" w:hAnsi="Georgia" w:cs="Times New Roman"/>
          <w:sz w:val="20"/>
          <w:szCs w:val="20"/>
          <w:lang w:eastAsia="en-GB"/>
        </w:rPr>
        <w:t>Digital Development &amp; Infrastructure</w:t>
      </w:r>
    </w:p>
    <w:p w14:paraId="69BE8696" w14:textId="587D0F1F" w:rsidR="004A3905" w:rsidRPr="004A3905" w:rsidRDefault="004A3905" w:rsidP="005C108C">
      <w:pPr>
        <w:tabs>
          <w:tab w:val="left" w:pos="1620"/>
          <w:tab w:val="left" w:pos="4536"/>
          <w:tab w:val="left" w:pos="5954"/>
        </w:tabs>
        <w:spacing w:after="0" w:line="240" w:lineRule="auto"/>
        <w:ind w:left="709"/>
        <w:rPr>
          <w:rFonts w:ascii="Georgia" w:eastAsia="Times New Roman" w:hAnsi="Georgia" w:cs="Times New Roman"/>
          <w:sz w:val="20"/>
          <w:szCs w:val="20"/>
          <w:lang w:eastAsia="en-GB"/>
        </w:rPr>
      </w:pPr>
      <w:r w:rsidRPr="004A3905">
        <w:rPr>
          <w:rFonts w:ascii="Georgia" w:eastAsia="Times New Roman" w:hAnsi="Georgia" w:cs="Times New Roman"/>
          <w:sz w:val="20"/>
          <w:szCs w:val="20"/>
          <w:lang w:eastAsia="en-GB"/>
        </w:rPr>
        <w:t>Manager</w:t>
      </w:r>
      <w:r w:rsidRPr="004A3905">
        <w:rPr>
          <w:rFonts w:ascii="Georgia" w:eastAsia="Times New Roman" w:hAnsi="Georgia" w:cs="Times New Roman"/>
          <w:sz w:val="20"/>
          <w:szCs w:val="20"/>
          <w:lang w:eastAsia="en-GB"/>
        </w:rPr>
        <w:tab/>
      </w:r>
    </w:p>
    <w:p w14:paraId="4D3E1596" w14:textId="77777777" w:rsidR="004A3905" w:rsidRPr="004A3905" w:rsidRDefault="004A3905" w:rsidP="005C108C">
      <w:pPr>
        <w:tabs>
          <w:tab w:val="left" w:pos="1620"/>
          <w:tab w:val="left" w:pos="4536"/>
          <w:tab w:val="left" w:pos="5954"/>
        </w:tabs>
        <w:spacing w:after="0" w:line="240" w:lineRule="auto"/>
        <w:ind w:left="709"/>
        <w:rPr>
          <w:rFonts w:ascii="Georgia" w:eastAsia="Times New Roman" w:hAnsi="Georgia" w:cs="Times New Roman"/>
          <w:sz w:val="24"/>
          <w:szCs w:val="24"/>
          <w:lang w:eastAsia="en-GB"/>
        </w:rPr>
      </w:pPr>
    </w:p>
    <w:p w14:paraId="61CF0750" w14:textId="79EDFD0A" w:rsidR="004A3905" w:rsidRPr="003B667F" w:rsidRDefault="004A3905" w:rsidP="005C108C">
      <w:pPr>
        <w:tabs>
          <w:tab w:val="left" w:pos="1620"/>
          <w:tab w:val="left" w:pos="4536"/>
          <w:tab w:val="left" w:pos="5954"/>
        </w:tabs>
        <w:spacing w:after="0" w:line="240" w:lineRule="auto"/>
        <w:ind w:left="709"/>
        <w:rPr>
          <w:rFonts w:ascii="Georgia" w:eastAsia="Times New Roman" w:hAnsi="Georgia" w:cs="Times New Roman"/>
          <w:b/>
          <w:lang w:eastAsia="en-GB"/>
        </w:rPr>
      </w:pPr>
      <w:r w:rsidRPr="003B667F">
        <w:rPr>
          <w:rFonts w:ascii="Georgia" w:eastAsia="Times New Roman" w:hAnsi="Georgia" w:cs="Times New Roman"/>
          <w:b/>
          <w:lang w:eastAsia="en-GB"/>
        </w:rPr>
        <w:t>Linda Shelton</w:t>
      </w:r>
      <w:r w:rsidR="00F0704F">
        <w:rPr>
          <w:rFonts w:ascii="Georgia" w:eastAsia="Times New Roman" w:hAnsi="Georgia" w:cs="Times New Roman"/>
          <w:b/>
          <w:lang w:eastAsia="en-GB"/>
        </w:rPr>
        <w:t xml:space="preserve">                                     </w:t>
      </w:r>
      <w:r w:rsidRPr="003B667F">
        <w:rPr>
          <w:rFonts w:ascii="Georgia" w:eastAsia="Times New Roman" w:hAnsi="Georgia" w:cs="Times New Roman"/>
          <w:b/>
          <w:color w:val="2E74B5" w:themeColor="accent5" w:themeShade="BF"/>
          <w:lang w:eastAsia="en-GB"/>
        </w:rPr>
        <w:t>3919</w:t>
      </w:r>
      <w:r w:rsidR="00F0704F">
        <w:rPr>
          <w:rFonts w:ascii="Georgia" w:eastAsia="Times New Roman" w:hAnsi="Georgia" w:cs="Times New Roman"/>
          <w:b/>
          <w:color w:val="2E74B5" w:themeColor="accent5" w:themeShade="BF"/>
          <w:lang w:eastAsia="en-GB"/>
        </w:rPr>
        <w:t xml:space="preserve">               </w:t>
      </w:r>
      <w:r w:rsidR="005C108C">
        <w:rPr>
          <w:rFonts w:ascii="Georgia" w:eastAsia="Times New Roman" w:hAnsi="Georgia" w:cs="Times New Roman"/>
          <w:b/>
          <w:color w:val="2E74B5" w:themeColor="accent5" w:themeShade="BF"/>
          <w:lang w:eastAsia="en-GB"/>
        </w:rPr>
        <w:t xml:space="preserve">  </w:t>
      </w:r>
      <w:r w:rsidRPr="003B667F">
        <w:rPr>
          <w:rFonts w:ascii="Georgia" w:eastAsia="Times New Roman" w:hAnsi="Georgia" w:cs="Times New Roman"/>
          <w:b/>
          <w:lang w:eastAsia="en-GB"/>
        </w:rPr>
        <w:t>213919</w:t>
      </w:r>
      <w:r w:rsidR="00F0704F">
        <w:rPr>
          <w:rFonts w:ascii="Georgia" w:eastAsia="Times New Roman" w:hAnsi="Georgia" w:cs="Times New Roman"/>
          <w:b/>
          <w:lang w:eastAsia="en-GB"/>
        </w:rPr>
        <w:t xml:space="preserve">          </w:t>
      </w:r>
      <w:r w:rsidRPr="003B667F">
        <w:rPr>
          <w:rFonts w:ascii="Georgia" w:eastAsia="Times New Roman" w:hAnsi="Georgia" w:cs="Times New Roman"/>
          <w:b/>
          <w:color w:val="00B050"/>
          <w:lang w:eastAsia="en-GB"/>
        </w:rPr>
        <w:t>linda@</w:t>
      </w:r>
      <w:r w:rsidR="003B667F" w:rsidRPr="003B667F">
        <w:rPr>
          <w:rFonts w:ascii="Georgia" w:eastAsia="Times New Roman" w:hAnsi="Georgia" w:cs="Times New Roman"/>
          <w:b/>
          <w:color w:val="00B050"/>
          <w:lang w:eastAsia="en-GB"/>
        </w:rPr>
        <w:t>ngs</w:t>
      </w:r>
      <w:r w:rsidRPr="003B667F">
        <w:rPr>
          <w:rFonts w:ascii="Georgia" w:eastAsia="Times New Roman" w:hAnsi="Georgia" w:cs="Times New Roman"/>
          <w:b/>
          <w:color w:val="00B050"/>
          <w:lang w:eastAsia="en-GB"/>
        </w:rPr>
        <w:t>.org.uk</w:t>
      </w:r>
    </w:p>
    <w:p w14:paraId="5E587083" w14:textId="77777777" w:rsidR="004A3905" w:rsidRPr="004A3905" w:rsidRDefault="004A3905" w:rsidP="005C108C">
      <w:pPr>
        <w:tabs>
          <w:tab w:val="left" w:pos="1620"/>
          <w:tab w:val="left" w:pos="4536"/>
          <w:tab w:val="left" w:pos="5954"/>
        </w:tabs>
        <w:spacing w:after="0" w:line="240" w:lineRule="auto"/>
        <w:ind w:left="709"/>
        <w:rPr>
          <w:rFonts w:ascii="Georgia" w:eastAsia="Times New Roman" w:hAnsi="Georgia" w:cs="Times New Roman"/>
          <w:sz w:val="20"/>
          <w:szCs w:val="20"/>
          <w:lang w:eastAsia="en-GB"/>
        </w:rPr>
      </w:pPr>
      <w:r w:rsidRPr="004A3905">
        <w:rPr>
          <w:rFonts w:ascii="Georgia" w:eastAsia="Times New Roman" w:hAnsi="Georgia" w:cs="Times New Roman"/>
          <w:sz w:val="20"/>
          <w:szCs w:val="20"/>
          <w:lang w:eastAsia="en-GB"/>
        </w:rPr>
        <w:t>Visitor Development Manager</w:t>
      </w:r>
      <w:r w:rsidRPr="004A3905">
        <w:rPr>
          <w:rFonts w:ascii="Georgia" w:eastAsia="Times New Roman" w:hAnsi="Georgia" w:cs="Times New Roman"/>
          <w:sz w:val="20"/>
          <w:szCs w:val="20"/>
          <w:lang w:eastAsia="en-GB"/>
        </w:rPr>
        <w:tab/>
      </w:r>
    </w:p>
    <w:p w14:paraId="01E13360" w14:textId="77777777" w:rsidR="004A3905" w:rsidRPr="004A3905" w:rsidRDefault="004A3905" w:rsidP="005C108C">
      <w:pPr>
        <w:tabs>
          <w:tab w:val="left" w:pos="1620"/>
          <w:tab w:val="left" w:pos="6840"/>
          <w:tab w:val="left" w:pos="7740"/>
        </w:tabs>
        <w:spacing w:after="0" w:line="240" w:lineRule="auto"/>
        <w:ind w:left="709"/>
        <w:rPr>
          <w:rFonts w:ascii="Georgia" w:eastAsia="Times New Roman" w:hAnsi="Georgia" w:cs="Times New Roman"/>
          <w:b/>
          <w:sz w:val="24"/>
          <w:szCs w:val="24"/>
          <w:lang w:eastAsia="en-GB"/>
        </w:rPr>
      </w:pPr>
    </w:p>
    <w:p w14:paraId="377C9EED" w14:textId="50BA0D4D" w:rsidR="004A3905" w:rsidRPr="003B667F" w:rsidRDefault="004A3905" w:rsidP="005C108C">
      <w:pPr>
        <w:tabs>
          <w:tab w:val="left" w:pos="4500"/>
          <w:tab w:val="left" w:pos="5940"/>
          <w:tab w:val="left" w:pos="6840"/>
          <w:tab w:val="left" w:pos="7740"/>
        </w:tabs>
        <w:spacing w:after="0" w:line="240" w:lineRule="auto"/>
        <w:ind w:left="709"/>
        <w:rPr>
          <w:rFonts w:ascii="Georgia" w:eastAsia="Times New Roman" w:hAnsi="Georgia" w:cs="Times New Roman"/>
          <w:b/>
          <w:color w:val="00B050"/>
          <w:lang w:eastAsia="en-GB"/>
        </w:rPr>
      </w:pPr>
      <w:r w:rsidRPr="003B667F">
        <w:rPr>
          <w:rFonts w:ascii="Georgia" w:eastAsia="Times New Roman" w:hAnsi="Georgia" w:cs="Times New Roman"/>
          <w:b/>
          <w:lang w:eastAsia="en-GB"/>
        </w:rPr>
        <w:t>Louise Grainger</w:t>
      </w:r>
      <w:r w:rsidR="00F0704F">
        <w:rPr>
          <w:rFonts w:ascii="Georgia" w:eastAsia="Times New Roman" w:hAnsi="Georgia" w:cs="Times New Roman"/>
          <w:b/>
          <w:lang w:eastAsia="en-GB"/>
        </w:rPr>
        <w:t xml:space="preserve">                                 </w:t>
      </w:r>
      <w:r w:rsidRPr="003B667F">
        <w:rPr>
          <w:rFonts w:ascii="Georgia" w:eastAsia="Times New Roman" w:hAnsi="Georgia" w:cs="Times New Roman"/>
          <w:b/>
          <w:color w:val="2E74B5" w:themeColor="accent5" w:themeShade="BF"/>
          <w:lang w:eastAsia="en-GB"/>
        </w:rPr>
        <w:t>3909</w:t>
      </w:r>
      <w:r w:rsidR="00F0704F">
        <w:rPr>
          <w:rFonts w:ascii="Georgia" w:eastAsia="Times New Roman" w:hAnsi="Georgia" w:cs="Times New Roman"/>
          <w:b/>
          <w:color w:val="2E74B5" w:themeColor="accent5" w:themeShade="BF"/>
          <w:lang w:eastAsia="en-GB"/>
        </w:rPr>
        <w:t xml:space="preserve">              </w:t>
      </w:r>
      <w:r w:rsidR="005C108C">
        <w:rPr>
          <w:rFonts w:ascii="Georgia" w:eastAsia="Times New Roman" w:hAnsi="Georgia" w:cs="Times New Roman"/>
          <w:b/>
          <w:color w:val="2E74B5" w:themeColor="accent5" w:themeShade="BF"/>
          <w:lang w:eastAsia="en-GB"/>
        </w:rPr>
        <w:t xml:space="preserve">  </w:t>
      </w:r>
      <w:r w:rsidRPr="003B667F">
        <w:rPr>
          <w:rFonts w:ascii="Georgia" w:eastAsia="Times New Roman" w:hAnsi="Georgia" w:cs="Times New Roman"/>
          <w:b/>
          <w:lang w:eastAsia="en-GB"/>
        </w:rPr>
        <w:t>213909</w:t>
      </w:r>
      <w:r w:rsidR="00F0704F">
        <w:rPr>
          <w:rFonts w:ascii="Georgia" w:eastAsia="Times New Roman" w:hAnsi="Georgia" w:cs="Times New Roman"/>
          <w:b/>
          <w:lang w:eastAsia="en-GB"/>
        </w:rPr>
        <w:t xml:space="preserve">         </w:t>
      </w:r>
      <w:r w:rsidRPr="003B667F">
        <w:rPr>
          <w:rFonts w:ascii="Georgia" w:eastAsia="Times New Roman" w:hAnsi="Georgia" w:cs="Times New Roman"/>
          <w:b/>
          <w:color w:val="00B050"/>
          <w:lang w:eastAsia="en-GB"/>
        </w:rPr>
        <w:t>louise@</w:t>
      </w:r>
      <w:r w:rsidR="003B667F" w:rsidRPr="003B667F">
        <w:rPr>
          <w:rFonts w:ascii="Georgia" w:eastAsia="Times New Roman" w:hAnsi="Georgia" w:cs="Times New Roman"/>
          <w:b/>
          <w:color w:val="00B050"/>
          <w:lang w:eastAsia="en-GB"/>
        </w:rPr>
        <w:t>ngs</w:t>
      </w:r>
      <w:r w:rsidRPr="003B667F">
        <w:rPr>
          <w:rFonts w:ascii="Georgia" w:eastAsia="Times New Roman" w:hAnsi="Georgia" w:cs="Times New Roman"/>
          <w:b/>
          <w:color w:val="00B050"/>
          <w:lang w:eastAsia="en-GB"/>
        </w:rPr>
        <w:t>.org.uk</w:t>
      </w:r>
    </w:p>
    <w:p w14:paraId="42E9B4A7" w14:textId="77777777" w:rsidR="004A3905" w:rsidRPr="004A3905" w:rsidRDefault="004A3905" w:rsidP="005C108C">
      <w:pPr>
        <w:tabs>
          <w:tab w:val="left" w:pos="4500"/>
          <w:tab w:val="left" w:pos="5940"/>
          <w:tab w:val="left" w:pos="6840"/>
          <w:tab w:val="left" w:pos="7740"/>
        </w:tabs>
        <w:spacing w:after="0" w:line="240" w:lineRule="auto"/>
        <w:ind w:left="709"/>
        <w:rPr>
          <w:rFonts w:ascii="Georgia" w:eastAsia="Times New Roman" w:hAnsi="Georgia" w:cs="Times New Roman"/>
          <w:sz w:val="20"/>
          <w:szCs w:val="20"/>
          <w:lang w:eastAsia="en-GB"/>
        </w:rPr>
      </w:pPr>
      <w:r w:rsidRPr="004A3905">
        <w:rPr>
          <w:rFonts w:ascii="Georgia" w:eastAsia="Times New Roman" w:hAnsi="Georgia" w:cs="Times New Roman"/>
          <w:sz w:val="20"/>
          <w:szCs w:val="20"/>
          <w:lang w:eastAsia="en-GB"/>
        </w:rPr>
        <w:t>County Support</w:t>
      </w:r>
    </w:p>
    <w:p w14:paraId="1AC4513F" w14:textId="77777777" w:rsidR="004A3905" w:rsidRPr="004A3905" w:rsidRDefault="004A3905" w:rsidP="005C108C">
      <w:pPr>
        <w:tabs>
          <w:tab w:val="left" w:pos="4500"/>
          <w:tab w:val="left" w:pos="5940"/>
          <w:tab w:val="left" w:pos="6840"/>
          <w:tab w:val="left" w:pos="7740"/>
        </w:tabs>
        <w:spacing w:after="0" w:line="240" w:lineRule="auto"/>
        <w:ind w:left="709"/>
        <w:rPr>
          <w:rFonts w:ascii="Georgia" w:eastAsia="Times New Roman" w:hAnsi="Georgia" w:cs="Times New Roman"/>
          <w:b/>
          <w:sz w:val="24"/>
          <w:szCs w:val="24"/>
          <w:lang w:eastAsia="en-GB"/>
        </w:rPr>
      </w:pPr>
    </w:p>
    <w:p w14:paraId="786DAAE9" w14:textId="0C9D122D" w:rsidR="004A3905" w:rsidRPr="003B667F" w:rsidRDefault="004A3905" w:rsidP="005C108C">
      <w:pPr>
        <w:tabs>
          <w:tab w:val="left" w:pos="6840"/>
          <w:tab w:val="left" w:pos="7740"/>
        </w:tabs>
        <w:spacing w:after="0" w:line="240" w:lineRule="auto"/>
        <w:ind w:left="709"/>
        <w:rPr>
          <w:rFonts w:ascii="Georgia" w:eastAsia="Times New Roman" w:hAnsi="Georgia" w:cs="Times New Roman"/>
          <w:b/>
          <w:color w:val="00B050"/>
          <w:lang w:eastAsia="en-GB"/>
        </w:rPr>
      </w:pPr>
      <w:r w:rsidRPr="003B667F">
        <w:rPr>
          <w:rFonts w:ascii="Georgia" w:eastAsia="Times New Roman" w:hAnsi="Georgia" w:cs="Times New Roman"/>
          <w:b/>
          <w:lang w:eastAsia="en-GB"/>
        </w:rPr>
        <w:t>Tina Napier</w:t>
      </w:r>
      <w:r w:rsidR="00F0704F">
        <w:rPr>
          <w:rFonts w:ascii="Georgia" w:eastAsia="Times New Roman" w:hAnsi="Georgia" w:cs="Times New Roman"/>
          <w:b/>
          <w:lang w:eastAsia="en-GB"/>
        </w:rPr>
        <w:t xml:space="preserve">                                          </w:t>
      </w:r>
      <w:r w:rsidRPr="003B667F">
        <w:rPr>
          <w:rFonts w:ascii="Georgia" w:eastAsia="Times New Roman" w:hAnsi="Georgia" w:cs="Times New Roman"/>
          <w:b/>
          <w:color w:val="2E74B5" w:themeColor="accent5" w:themeShade="BF"/>
          <w:lang w:eastAsia="en-GB"/>
        </w:rPr>
        <w:t>3910</w:t>
      </w:r>
      <w:r w:rsidR="00F0704F">
        <w:rPr>
          <w:rFonts w:ascii="Georgia" w:eastAsia="Times New Roman" w:hAnsi="Georgia" w:cs="Times New Roman"/>
          <w:b/>
          <w:color w:val="2E74B5" w:themeColor="accent5" w:themeShade="BF"/>
          <w:lang w:eastAsia="en-GB"/>
        </w:rPr>
        <w:t xml:space="preserve">             </w:t>
      </w:r>
      <w:r w:rsidR="005C108C">
        <w:rPr>
          <w:rFonts w:ascii="Georgia" w:eastAsia="Times New Roman" w:hAnsi="Georgia" w:cs="Times New Roman"/>
          <w:b/>
          <w:color w:val="2E74B5" w:themeColor="accent5" w:themeShade="BF"/>
          <w:lang w:eastAsia="en-GB"/>
        </w:rPr>
        <w:t xml:space="preserve">  </w:t>
      </w:r>
      <w:r w:rsidR="00F0704F">
        <w:rPr>
          <w:rFonts w:ascii="Georgia" w:eastAsia="Times New Roman" w:hAnsi="Georgia" w:cs="Times New Roman"/>
          <w:b/>
          <w:color w:val="2E74B5" w:themeColor="accent5" w:themeShade="BF"/>
          <w:lang w:eastAsia="en-GB"/>
        </w:rPr>
        <w:t xml:space="preserve"> </w:t>
      </w:r>
      <w:r w:rsidRPr="003B667F">
        <w:rPr>
          <w:rFonts w:ascii="Georgia" w:eastAsia="Times New Roman" w:hAnsi="Georgia" w:cs="Times New Roman"/>
          <w:b/>
          <w:lang w:eastAsia="en-GB"/>
        </w:rPr>
        <w:t>213910</w:t>
      </w:r>
      <w:r w:rsidR="00F0704F">
        <w:rPr>
          <w:rFonts w:ascii="Georgia" w:eastAsia="Times New Roman" w:hAnsi="Georgia" w:cs="Times New Roman"/>
          <w:b/>
          <w:lang w:eastAsia="en-GB"/>
        </w:rPr>
        <w:t xml:space="preserve">          </w:t>
      </w:r>
      <w:r w:rsidRPr="003B667F">
        <w:rPr>
          <w:rFonts w:ascii="Georgia" w:eastAsia="Times New Roman" w:hAnsi="Georgia" w:cs="Times New Roman"/>
          <w:b/>
          <w:color w:val="00B050"/>
          <w:lang w:eastAsia="en-GB"/>
        </w:rPr>
        <w:t>tina@</w:t>
      </w:r>
      <w:r w:rsidR="003B667F" w:rsidRPr="003B667F">
        <w:rPr>
          <w:rFonts w:ascii="Georgia" w:eastAsia="Times New Roman" w:hAnsi="Georgia" w:cs="Times New Roman"/>
          <w:b/>
          <w:color w:val="00B050"/>
          <w:lang w:eastAsia="en-GB"/>
        </w:rPr>
        <w:t>ngs</w:t>
      </w:r>
      <w:r w:rsidRPr="003B667F">
        <w:rPr>
          <w:rFonts w:ascii="Georgia" w:eastAsia="Times New Roman" w:hAnsi="Georgia" w:cs="Times New Roman"/>
          <w:b/>
          <w:color w:val="00B050"/>
          <w:lang w:eastAsia="en-GB"/>
        </w:rPr>
        <w:t>.org.uk</w:t>
      </w:r>
    </w:p>
    <w:p w14:paraId="2242A25C" w14:textId="77777777" w:rsidR="004A3905" w:rsidRPr="004A3905" w:rsidRDefault="004A3905" w:rsidP="005C108C">
      <w:pPr>
        <w:tabs>
          <w:tab w:val="left" w:pos="4500"/>
          <w:tab w:val="left" w:pos="5940"/>
          <w:tab w:val="left" w:pos="6840"/>
          <w:tab w:val="left" w:pos="7740"/>
        </w:tabs>
        <w:spacing w:after="0" w:line="240" w:lineRule="auto"/>
        <w:ind w:left="709"/>
        <w:rPr>
          <w:rFonts w:ascii="Georgia" w:eastAsia="Times New Roman" w:hAnsi="Georgia" w:cs="Times New Roman"/>
          <w:sz w:val="20"/>
          <w:szCs w:val="20"/>
          <w:lang w:eastAsia="en-GB"/>
        </w:rPr>
      </w:pPr>
      <w:r w:rsidRPr="004A3905">
        <w:rPr>
          <w:rFonts w:ascii="Georgia" w:eastAsia="Times New Roman" w:hAnsi="Georgia" w:cs="Times New Roman"/>
          <w:sz w:val="20"/>
          <w:szCs w:val="20"/>
          <w:lang w:eastAsia="en-GB"/>
        </w:rPr>
        <w:t>EA to GP &amp; Administrator</w:t>
      </w:r>
    </w:p>
    <w:p w14:paraId="715B64AF" w14:textId="77777777" w:rsidR="004A3905" w:rsidRPr="004A3905" w:rsidRDefault="004A3905" w:rsidP="004A3905">
      <w:pPr>
        <w:tabs>
          <w:tab w:val="left" w:pos="1620"/>
          <w:tab w:val="left" w:pos="4536"/>
          <w:tab w:val="left" w:pos="5954"/>
        </w:tabs>
        <w:spacing w:after="0" w:line="240" w:lineRule="auto"/>
        <w:ind w:left="360"/>
        <w:rPr>
          <w:rFonts w:ascii="Georgia" w:eastAsia="Times New Roman" w:hAnsi="Georgia" w:cs="Times New Roman"/>
          <w:sz w:val="24"/>
          <w:szCs w:val="24"/>
          <w:lang w:eastAsia="en-GB"/>
        </w:rPr>
      </w:pPr>
    </w:p>
    <w:p w14:paraId="5C35ED20" w14:textId="11E0E51F" w:rsidR="006416AD" w:rsidRPr="006416AD" w:rsidRDefault="004A3905" w:rsidP="006416AD">
      <w:pPr>
        <w:rPr>
          <w:rFonts w:ascii="Georgia" w:hAnsi="Georgia"/>
        </w:rPr>
      </w:pPr>
      <w:r w:rsidRPr="004A3905">
        <w:rPr>
          <w:rFonts w:ascii="Georgia" w:eastAsia="Times New Roman" w:hAnsi="Georgia" w:cs="Arial"/>
          <w:b/>
          <w:sz w:val="24"/>
          <w:szCs w:val="24"/>
          <w:lang w:eastAsia="en-GB"/>
        </w:rPr>
        <w:softHyphen/>
      </w:r>
      <w:r w:rsidRPr="004A3905">
        <w:rPr>
          <w:rFonts w:ascii="Georgia" w:eastAsia="Times New Roman" w:hAnsi="Georgia" w:cs="Arial"/>
          <w:b/>
          <w:sz w:val="24"/>
          <w:szCs w:val="24"/>
          <w:lang w:eastAsia="en-GB"/>
        </w:rPr>
        <w:softHyphen/>
      </w:r>
      <w:r w:rsidRPr="004A3905">
        <w:rPr>
          <w:rFonts w:ascii="Georgia" w:eastAsia="Times New Roman" w:hAnsi="Georgia" w:cs="Arial"/>
          <w:b/>
          <w:sz w:val="24"/>
          <w:szCs w:val="24"/>
          <w:lang w:eastAsia="en-GB"/>
        </w:rPr>
        <w:softHyphen/>
      </w:r>
      <w:r w:rsidRPr="004A3905">
        <w:rPr>
          <w:rFonts w:ascii="Georgia" w:eastAsia="Times New Roman" w:hAnsi="Georgia" w:cs="Arial"/>
          <w:b/>
          <w:sz w:val="24"/>
          <w:szCs w:val="24"/>
          <w:lang w:eastAsia="en-GB"/>
        </w:rPr>
        <w:softHyphen/>
      </w:r>
      <w:r w:rsidRPr="004A3905">
        <w:rPr>
          <w:rFonts w:ascii="Georgia" w:eastAsia="Times New Roman" w:hAnsi="Georgia" w:cs="Arial"/>
          <w:b/>
          <w:sz w:val="24"/>
          <w:szCs w:val="24"/>
          <w:lang w:eastAsia="en-GB"/>
        </w:rPr>
        <w:softHyphen/>
      </w:r>
      <w:r w:rsidRPr="004A3905">
        <w:rPr>
          <w:rFonts w:ascii="Georgia" w:eastAsia="Times New Roman" w:hAnsi="Georgia" w:cs="Arial"/>
          <w:b/>
          <w:sz w:val="24"/>
          <w:szCs w:val="24"/>
          <w:lang w:eastAsia="en-GB"/>
        </w:rPr>
        <w:softHyphen/>
      </w:r>
      <w:r w:rsidRPr="004A3905">
        <w:rPr>
          <w:rFonts w:ascii="Georgia" w:eastAsia="Times New Roman" w:hAnsi="Georgia" w:cs="Arial"/>
          <w:b/>
          <w:sz w:val="24"/>
          <w:szCs w:val="24"/>
          <w:lang w:eastAsia="en-GB"/>
        </w:rPr>
        <w:softHyphen/>
      </w:r>
    </w:p>
    <w:p w14:paraId="1C0A423A" w14:textId="509B733A" w:rsidR="006416AD" w:rsidRDefault="006416AD" w:rsidP="006416AD">
      <w:pPr>
        <w:jc w:val="center"/>
        <w:rPr>
          <w:rFonts w:ascii="Georgia" w:eastAsia="Times New Roman" w:hAnsi="Georgia" w:cs="Arial"/>
          <w:b/>
          <w:sz w:val="24"/>
          <w:szCs w:val="24"/>
          <w:lang w:eastAsia="en-GB"/>
        </w:rPr>
      </w:pPr>
    </w:p>
    <w:p w14:paraId="76A04ED6" w14:textId="77777777" w:rsidR="006416AD" w:rsidRPr="006416AD" w:rsidRDefault="006416AD" w:rsidP="006416AD">
      <w:pPr>
        <w:rPr>
          <w:rFonts w:ascii="Georgia" w:hAnsi="Georgia"/>
        </w:rPr>
      </w:pPr>
    </w:p>
    <w:sectPr w:rsidR="006416AD" w:rsidRPr="006416AD" w:rsidSect="005C108C">
      <w:headerReference w:type="default" r:id="rId11"/>
      <w:footerReference w:type="default" r:id="rId12"/>
      <w:pgSz w:w="11906" w:h="16838"/>
      <w:pgMar w:top="1843" w:right="1077" w:bottom="1077"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6E2136" w14:textId="77777777" w:rsidR="006416AD" w:rsidRDefault="006416AD" w:rsidP="00A948DE">
      <w:pPr>
        <w:spacing w:after="0" w:line="240" w:lineRule="auto"/>
      </w:pPr>
      <w:r>
        <w:separator/>
      </w:r>
    </w:p>
  </w:endnote>
  <w:endnote w:type="continuationSeparator" w:id="0">
    <w:p w14:paraId="6ACE8FCD" w14:textId="77777777" w:rsidR="006416AD" w:rsidRDefault="006416AD" w:rsidP="00A94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NGS 2017">
    <w:altName w:val="Calibri"/>
    <w:charset w:val="00"/>
    <w:family w:val="script"/>
    <w:pitch w:val="variable"/>
    <w:sig w:usb0="800000AF" w:usb1="0000004A"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975584"/>
      <w:docPartObj>
        <w:docPartGallery w:val="Page Numbers (Bottom of Page)"/>
        <w:docPartUnique/>
      </w:docPartObj>
    </w:sdtPr>
    <w:sdtEndPr/>
    <w:sdtContent>
      <w:sdt>
        <w:sdtPr>
          <w:id w:val="-273711986"/>
          <w:docPartObj>
            <w:docPartGallery w:val="Page Numbers (Top of Page)"/>
            <w:docPartUnique/>
          </w:docPartObj>
        </w:sdtPr>
        <w:sdtEndPr/>
        <w:sdtContent>
          <w:p w14:paraId="45856FEC" w14:textId="574BC576" w:rsidR="006416AD" w:rsidRPr="00C00402" w:rsidRDefault="006416AD" w:rsidP="00C00402">
            <w:pPr>
              <w:pStyle w:val="NormalWeb"/>
            </w:pPr>
            <w:r>
              <w:rPr>
                <w:noProof/>
              </w:rPr>
              <w:drawing>
                <wp:anchor distT="0" distB="0" distL="114300" distR="114300" simplePos="0" relativeHeight="251659264" behindDoc="0" locked="0" layoutInCell="1" allowOverlap="1" wp14:anchorId="51E4652E" wp14:editId="6890D1D5">
                  <wp:simplePos x="0" y="0"/>
                  <wp:positionH relativeFrom="margin">
                    <wp:posOffset>2958810</wp:posOffset>
                  </wp:positionH>
                  <wp:positionV relativeFrom="paragraph">
                    <wp:posOffset>-3439117</wp:posOffset>
                  </wp:positionV>
                  <wp:extent cx="216535" cy="685311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flipH="1">
                            <a:off x="0" y="0"/>
                            <a:ext cx="216535" cy="685311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hAnsi="Georgia"/>
                <w:color w:val="000000"/>
                <w:sz w:val="18"/>
                <w:szCs w:val="18"/>
              </w:rPr>
              <w:fldChar w:fldCharType="begin"/>
            </w:r>
            <w:r>
              <w:rPr>
                <w:rFonts w:ascii="Georgia" w:hAnsi="Georgia" w:cs="Times New Roman"/>
                <w:color w:val="000000"/>
                <w:sz w:val="18"/>
                <w:szCs w:val="18"/>
              </w:rPr>
              <w:instrText xml:space="preserve"> FILENAME \* MERGEFORMAT </w:instrText>
            </w:r>
            <w:r>
              <w:rPr>
                <w:rFonts w:ascii="Georgia" w:hAnsi="Georgia"/>
                <w:color w:val="000000"/>
                <w:sz w:val="18"/>
                <w:szCs w:val="18"/>
              </w:rPr>
              <w:fldChar w:fldCharType="separate"/>
            </w:r>
            <w:r w:rsidR="008A3EDE">
              <w:rPr>
                <w:rFonts w:ascii="Georgia" w:hAnsi="Georgia" w:cs="Times New Roman"/>
                <w:noProof/>
                <w:color w:val="000000"/>
                <w:sz w:val="18"/>
                <w:szCs w:val="18"/>
              </w:rPr>
              <w:t>Volunteer resource pack - Section 14 Treasurers Handbook</w:t>
            </w:r>
            <w:r>
              <w:rPr>
                <w:rFonts w:ascii="Georgia" w:hAnsi="Georgia"/>
                <w:color w:val="000000"/>
                <w:sz w:val="18"/>
                <w:szCs w:val="18"/>
              </w:rPr>
              <w:fldChar w:fldCharType="end"/>
            </w:r>
            <w:r>
              <w:rPr>
                <w:rFonts w:ascii="Georgia" w:hAnsi="Georgia"/>
                <w:color w:val="000000"/>
                <w:sz w:val="18"/>
                <w:szCs w:val="18"/>
              </w:rPr>
              <w:t xml:space="preserve">   </w:t>
            </w:r>
            <w:r w:rsidRPr="00C00402">
              <w:rPr>
                <w:rFonts w:ascii="Georgia" w:hAnsi="Georgia"/>
                <w:color w:val="000000"/>
                <w:sz w:val="18"/>
                <w:szCs w:val="18"/>
              </w:rPr>
              <w:t xml:space="preserve"> |    Last updated on 1 </w:t>
            </w:r>
            <w:r>
              <w:rPr>
                <w:rFonts w:ascii="Georgia" w:hAnsi="Georgia"/>
                <w:color w:val="000000"/>
                <w:sz w:val="18"/>
                <w:szCs w:val="18"/>
              </w:rPr>
              <w:t>January</w:t>
            </w:r>
            <w:r w:rsidRPr="00C00402">
              <w:rPr>
                <w:rFonts w:ascii="Georgia" w:hAnsi="Georgia"/>
                <w:color w:val="000000"/>
                <w:sz w:val="18"/>
                <w:szCs w:val="18"/>
              </w:rPr>
              <w:t xml:space="preserve"> 2019</w:t>
            </w:r>
            <w:r>
              <w:rPr>
                <w:rFonts w:ascii="Georgia" w:hAnsi="Georgia"/>
                <w:color w:val="000000"/>
              </w:rPr>
              <w:t xml:space="preserve">  </w:t>
            </w:r>
          </w:p>
          <w:p w14:paraId="268E3421" w14:textId="6F4545B9" w:rsidR="006416AD" w:rsidRPr="00897D6A" w:rsidRDefault="006416AD" w:rsidP="00897D6A">
            <w:pPr>
              <w:pStyle w:val="NormalWeb"/>
              <w:jc w:val="right"/>
              <w:rPr>
                <w:rFonts w:ascii="Georgia" w:hAnsi="Georgia"/>
                <w:b/>
                <w:bCs/>
                <w:sz w:val="18"/>
                <w:szCs w:val="18"/>
              </w:rPr>
            </w:pPr>
            <w:r w:rsidRPr="00C00402">
              <w:rPr>
                <w:rFonts w:ascii="Georgia" w:hAnsi="Georgia"/>
                <w:sz w:val="18"/>
                <w:szCs w:val="18"/>
              </w:rPr>
              <w:t xml:space="preserve">Page </w:t>
            </w:r>
            <w:r w:rsidRPr="00C00402">
              <w:rPr>
                <w:rFonts w:ascii="Georgia" w:hAnsi="Georgia"/>
                <w:b/>
                <w:bCs/>
                <w:sz w:val="18"/>
                <w:szCs w:val="18"/>
              </w:rPr>
              <w:fldChar w:fldCharType="begin"/>
            </w:r>
            <w:r w:rsidRPr="00C00402">
              <w:rPr>
                <w:rFonts w:ascii="Georgia" w:hAnsi="Georgia"/>
                <w:b/>
                <w:bCs/>
                <w:sz w:val="18"/>
                <w:szCs w:val="18"/>
              </w:rPr>
              <w:instrText xml:space="preserve"> PAGE </w:instrText>
            </w:r>
            <w:r w:rsidRPr="00C00402">
              <w:rPr>
                <w:rFonts w:ascii="Georgia" w:hAnsi="Georgia"/>
                <w:b/>
                <w:bCs/>
                <w:sz w:val="18"/>
                <w:szCs w:val="18"/>
              </w:rPr>
              <w:fldChar w:fldCharType="separate"/>
            </w:r>
            <w:r>
              <w:rPr>
                <w:rFonts w:ascii="Georgia" w:hAnsi="Georgia"/>
                <w:b/>
                <w:bCs/>
                <w:noProof/>
                <w:sz w:val="18"/>
                <w:szCs w:val="18"/>
              </w:rPr>
              <w:t>1</w:t>
            </w:r>
            <w:r w:rsidRPr="00C00402">
              <w:rPr>
                <w:rFonts w:ascii="Georgia" w:hAnsi="Georgia"/>
                <w:b/>
                <w:bCs/>
                <w:sz w:val="18"/>
                <w:szCs w:val="18"/>
              </w:rPr>
              <w:fldChar w:fldCharType="end"/>
            </w:r>
            <w:r w:rsidRPr="00C00402">
              <w:rPr>
                <w:rFonts w:ascii="Georgia" w:hAnsi="Georgia"/>
                <w:sz w:val="18"/>
                <w:szCs w:val="18"/>
              </w:rPr>
              <w:t xml:space="preserve"> of </w:t>
            </w:r>
            <w:r w:rsidRPr="00C00402">
              <w:rPr>
                <w:rFonts w:ascii="Georgia" w:hAnsi="Georgia"/>
                <w:b/>
                <w:bCs/>
                <w:sz w:val="18"/>
                <w:szCs w:val="18"/>
              </w:rPr>
              <w:fldChar w:fldCharType="begin"/>
            </w:r>
            <w:r w:rsidRPr="00C00402">
              <w:rPr>
                <w:rFonts w:ascii="Georgia" w:hAnsi="Georgia"/>
                <w:b/>
                <w:bCs/>
                <w:sz w:val="18"/>
                <w:szCs w:val="18"/>
              </w:rPr>
              <w:instrText xml:space="preserve"> NUMPAGES  </w:instrText>
            </w:r>
            <w:r w:rsidRPr="00C00402">
              <w:rPr>
                <w:rFonts w:ascii="Georgia" w:hAnsi="Georgia"/>
                <w:b/>
                <w:bCs/>
                <w:sz w:val="18"/>
                <w:szCs w:val="18"/>
              </w:rPr>
              <w:fldChar w:fldCharType="separate"/>
            </w:r>
            <w:r>
              <w:rPr>
                <w:rFonts w:ascii="Georgia" w:hAnsi="Georgia"/>
                <w:b/>
                <w:bCs/>
                <w:noProof/>
                <w:sz w:val="18"/>
                <w:szCs w:val="18"/>
              </w:rPr>
              <w:t>1</w:t>
            </w:r>
            <w:r w:rsidRPr="00C00402">
              <w:rPr>
                <w:rFonts w:ascii="Georgia" w:hAnsi="Georgia"/>
                <w:b/>
                <w:bCs/>
                <w:sz w:val="18"/>
                <w:szCs w:val="18"/>
              </w:rPr>
              <w:fldChar w:fldCharType="end"/>
            </w:r>
          </w:p>
        </w:sdtContent>
      </w:sdt>
    </w:sdtContent>
  </w:sdt>
  <w:p w14:paraId="42B1A659" w14:textId="7CB415AC" w:rsidR="006416AD" w:rsidRDefault="006416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F93D94" w14:textId="77777777" w:rsidR="006416AD" w:rsidRDefault="006416AD" w:rsidP="00A948DE">
      <w:pPr>
        <w:spacing w:after="0" w:line="240" w:lineRule="auto"/>
      </w:pPr>
      <w:r>
        <w:separator/>
      </w:r>
    </w:p>
  </w:footnote>
  <w:footnote w:type="continuationSeparator" w:id="0">
    <w:p w14:paraId="453E1114" w14:textId="77777777" w:rsidR="006416AD" w:rsidRDefault="006416AD" w:rsidP="00A948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FDD56" w14:textId="4D4BD805" w:rsidR="006416AD" w:rsidRPr="00A948DE" w:rsidRDefault="006416AD" w:rsidP="00A948DE">
    <w:pPr>
      <w:pStyle w:val="NormalWeb"/>
      <w:jc w:val="right"/>
      <w:rPr>
        <w:rFonts w:ascii="NGS 2017" w:hAnsi="NGS 2017"/>
        <w:color w:val="000000"/>
        <w:sz w:val="32"/>
      </w:rPr>
    </w:pPr>
    <w:r>
      <w:rPr>
        <w:noProof/>
      </w:rPr>
      <w:drawing>
        <wp:anchor distT="0" distB="0" distL="114300" distR="114300" simplePos="0" relativeHeight="251658240" behindDoc="1" locked="0" layoutInCell="1" allowOverlap="1" wp14:anchorId="3A9E7D7C" wp14:editId="03A054E3">
          <wp:simplePos x="0" y="0"/>
          <wp:positionH relativeFrom="margin">
            <wp:posOffset>-802640</wp:posOffset>
          </wp:positionH>
          <wp:positionV relativeFrom="paragraph">
            <wp:posOffset>-902335</wp:posOffset>
          </wp:positionV>
          <wp:extent cx="8162925" cy="192913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GS PAINT_3.png"/>
                  <pic:cNvPicPr/>
                </pic:nvPicPr>
                <pic:blipFill>
                  <a:blip r:embed="rId1">
                    <a:extLst>
                      <a:ext uri="{28A0092B-C50C-407E-A947-70E740481C1C}">
                        <a14:useLocalDpi xmlns:a14="http://schemas.microsoft.com/office/drawing/2010/main" val="0"/>
                      </a:ext>
                    </a:extLst>
                  </a:blip>
                  <a:stretch>
                    <a:fillRect/>
                  </a:stretch>
                </pic:blipFill>
                <pic:spPr>
                  <a:xfrm rot="10800000">
                    <a:off x="0" y="0"/>
                    <a:ext cx="8162925" cy="1929130"/>
                  </a:xfrm>
                  <a:prstGeom prst="rect">
                    <a:avLst/>
                  </a:prstGeom>
                </pic:spPr>
              </pic:pic>
            </a:graphicData>
          </a:graphic>
          <wp14:sizeRelH relativeFrom="margin">
            <wp14:pctWidth>0</wp14:pctWidth>
          </wp14:sizeRelH>
        </wp:anchor>
      </w:drawing>
    </w:r>
    <w:r w:rsidR="00F0704F">
      <w:rPr>
        <w:rFonts w:ascii="NGS 2017" w:hAnsi="NGS 2017"/>
        <w:color w:val="000000"/>
        <w:sz w:val="32"/>
      </w:rPr>
      <w:t>National Garden Scheme</w:t>
    </w:r>
    <w:r w:rsidRPr="00A948DE">
      <w:rPr>
        <w:rFonts w:ascii="NGS 2017" w:hAnsi="NGS 2017"/>
        <w:color w:val="000000"/>
        <w:sz w:val="32"/>
      </w:rPr>
      <w:t xml:space="preserve"> volunteer resource pack </w:t>
    </w:r>
  </w:p>
  <w:p w14:paraId="7DDFAA39" w14:textId="63724B42" w:rsidR="006416AD" w:rsidRDefault="006416AD" w:rsidP="00461FBC">
    <w:pPr>
      <w:pStyle w:val="NormalWeb"/>
      <w:jc w:val="right"/>
    </w:pPr>
    <w:r w:rsidRPr="00A948DE">
      <w:rPr>
        <w:rFonts w:ascii="NGS 2017" w:hAnsi="NGS 2017"/>
        <w:color w:val="000000"/>
        <w:sz w:val="32"/>
      </w:rPr>
      <w:t xml:space="preserve">Section </w:t>
    </w:r>
    <w:r>
      <w:rPr>
        <w:rFonts w:ascii="NGS 2017" w:hAnsi="NGS 2017"/>
        <w:color w:val="000000"/>
        <w:sz w:val="32"/>
      </w:rPr>
      <w:t xml:space="preserve">14: Treasurers Handbook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20FC2"/>
    <w:multiLevelType w:val="hybridMultilevel"/>
    <w:tmpl w:val="1ED08180"/>
    <w:lvl w:ilvl="0" w:tplc="08090001">
      <w:start w:val="1"/>
      <w:numFmt w:val="bullet"/>
      <w:lvlText w:val=""/>
      <w:lvlJc w:val="left"/>
      <w:pPr>
        <w:ind w:left="1155" w:hanging="360"/>
      </w:pPr>
      <w:rPr>
        <w:rFonts w:ascii="Symbol" w:hAnsi="Symbol" w:hint="default"/>
      </w:rPr>
    </w:lvl>
    <w:lvl w:ilvl="1" w:tplc="08090003" w:tentative="1">
      <w:start w:val="1"/>
      <w:numFmt w:val="bullet"/>
      <w:lvlText w:val="o"/>
      <w:lvlJc w:val="left"/>
      <w:pPr>
        <w:ind w:left="1875" w:hanging="360"/>
      </w:pPr>
      <w:rPr>
        <w:rFonts w:ascii="Courier New" w:hAnsi="Courier New" w:cs="Courier New" w:hint="default"/>
      </w:rPr>
    </w:lvl>
    <w:lvl w:ilvl="2" w:tplc="08090005" w:tentative="1">
      <w:start w:val="1"/>
      <w:numFmt w:val="bullet"/>
      <w:lvlText w:val=""/>
      <w:lvlJc w:val="left"/>
      <w:pPr>
        <w:ind w:left="2595" w:hanging="360"/>
      </w:pPr>
      <w:rPr>
        <w:rFonts w:ascii="Wingdings" w:hAnsi="Wingdings" w:hint="default"/>
      </w:rPr>
    </w:lvl>
    <w:lvl w:ilvl="3" w:tplc="08090001" w:tentative="1">
      <w:start w:val="1"/>
      <w:numFmt w:val="bullet"/>
      <w:lvlText w:val=""/>
      <w:lvlJc w:val="left"/>
      <w:pPr>
        <w:ind w:left="3315" w:hanging="360"/>
      </w:pPr>
      <w:rPr>
        <w:rFonts w:ascii="Symbol" w:hAnsi="Symbol" w:hint="default"/>
      </w:rPr>
    </w:lvl>
    <w:lvl w:ilvl="4" w:tplc="08090003" w:tentative="1">
      <w:start w:val="1"/>
      <w:numFmt w:val="bullet"/>
      <w:lvlText w:val="o"/>
      <w:lvlJc w:val="left"/>
      <w:pPr>
        <w:ind w:left="4035" w:hanging="360"/>
      </w:pPr>
      <w:rPr>
        <w:rFonts w:ascii="Courier New" w:hAnsi="Courier New" w:cs="Courier New" w:hint="default"/>
      </w:rPr>
    </w:lvl>
    <w:lvl w:ilvl="5" w:tplc="08090005" w:tentative="1">
      <w:start w:val="1"/>
      <w:numFmt w:val="bullet"/>
      <w:lvlText w:val=""/>
      <w:lvlJc w:val="left"/>
      <w:pPr>
        <w:ind w:left="4755" w:hanging="360"/>
      </w:pPr>
      <w:rPr>
        <w:rFonts w:ascii="Wingdings" w:hAnsi="Wingdings" w:hint="default"/>
      </w:rPr>
    </w:lvl>
    <w:lvl w:ilvl="6" w:tplc="08090001" w:tentative="1">
      <w:start w:val="1"/>
      <w:numFmt w:val="bullet"/>
      <w:lvlText w:val=""/>
      <w:lvlJc w:val="left"/>
      <w:pPr>
        <w:ind w:left="5475" w:hanging="360"/>
      </w:pPr>
      <w:rPr>
        <w:rFonts w:ascii="Symbol" w:hAnsi="Symbol" w:hint="default"/>
      </w:rPr>
    </w:lvl>
    <w:lvl w:ilvl="7" w:tplc="08090003" w:tentative="1">
      <w:start w:val="1"/>
      <w:numFmt w:val="bullet"/>
      <w:lvlText w:val="o"/>
      <w:lvlJc w:val="left"/>
      <w:pPr>
        <w:ind w:left="6195" w:hanging="360"/>
      </w:pPr>
      <w:rPr>
        <w:rFonts w:ascii="Courier New" w:hAnsi="Courier New" w:cs="Courier New" w:hint="default"/>
      </w:rPr>
    </w:lvl>
    <w:lvl w:ilvl="8" w:tplc="08090005" w:tentative="1">
      <w:start w:val="1"/>
      <w:numFmt w:val="bullet"/>
      <w:lvlText w:val=""/>
      <w:lvlJc w:val="left"/>
      <w:pPr>
        <w:ind w:left="6915" w:hanging="360"/>
      </w:pPr>
      <w:rPr>
        <w:rFonts w:ascii="Wingdings" w:hAnsi="Wingdings" w:hint="default"/>
      </w:rPr>
    </w:lvl>
  </w:abstractNum>
  <w:abstractNum w:abstractNumId="1" w15:restartNumberingAfterBreak="0">
    <w:nsid w:val="047C49CE"/>
    <w:multiLevelType w:val="hybridMultilevel"/>
    <w:tmpl w:val="CE2E7850"/>
    <w:lvl w:ilvl="0" w:tplc="08090001">
      <w:start w:val="1"/>
      <w:numFmt w:val="bullet"/>
      <w:lvlText w:val=""/>
      <w:lvlJc w:val="left"/>
      <w:pPr>
        <w:ind w:left="1494" w:hanging="360"/>
      </w:pPr>
      <w:rPr>
        <w:rFonts w:ascii="Symbol" w:hAnsi="Symbol" w:hint="default"/>
      </w:rPr>
    </w:lvl>
    <w:lvl w:ilvl="1" w:tplc="08090003">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 w15:restartNumberingAfterBreak="0">
    <w:nsid w:val="16B31235"/>
    <w:multiLevelType w:val="hybridMultilevel"/>
    <w:tmpl w:val="5686C0C0"/>
    <w:lvl w:ilvl="0" w:tplc="08090001">
      <w:start w:val="1"/>
      <w:numFmt w:val="bullet"/>
      <w:lvlText w:val=""/>
      <w:lvlJc w:val="left"/>
      <w:pPr>
        <w:ind w:left="1590" w:hanging="360"/>
      </w:pPr>
      <w:rPr>
        <w:rFonts w:ascii="Symbol" w:hAnsi="Symbol" w:hint="default"/>
      </w:rPr>
    </w:lvl>
    <w:lvl w:ilvl="1" w:tplc="08090003" w:tentative="1">
      <w:start w:val="1"/>
      <w:numFmt w:val="bullet"/>
      <w:lvlText w:val="o"/>
      <w:lvlJc w:val="left"/>
      <w:pPr>
        <w:ind w:left="2310" w:hanging="360"/>
      </w:pPr>
      <w:rPr>
        <w:rFonts w:ascii="Courier New" w:hAnsi="Courier New" w:cs="Courier New" w:hint="default"/>
      </w:rPr>
    </w:lvl>
    <w:lvl w:ilvl="2" w:tplc="08090005" w:tentative="1">
      <w:start w:val="1"/>
      <w:numFmt w:val="bullet"/>
      <w:lvlText w:val=""/>
      <w:lvlJc w:val="left"/>
      <w:pPr>
        <w:ind w:left="3030" w:hanging="360"/>
      </w:pPr>
      <w:rPr>
        <w:rFonts w:ascii="Wingdings" w:hAnsi="Wingdings" w:hint="default"/>
      </w:rPr>
    </w:lvl>
    <w:lvl w:ilvl="3" w:tplc="08090001" w:tentative="1">
      <w:start w:val="1"/>
      <w:numFmt w:val="bullet"/>
      <w:lvlText w:val=""/>
      <w:lvlJc w:val="left"/>
      <w:pPr>
        <w:ind w:left="3750" w:hanging="360"/>
      </w:pPr>
      <w:rPr>
        <w:rFonts w:ascii="Symbol" w:hAnsi="Symbol" w:hint="default"/>
      </w:rPr>
    </w:lvl>
    <w:lvl w:ilvl="4" w:tplc="08090003" w:tentative="1">
      <w:start w:val="1"/>
      <w:numFmt w:val="bullet"/>
      <w:lvlText w:val="o"/>
      <w:lvlJc w:val="left"/>
      <w:pPr>
        <w:ind w:left="4470" w:hanging="360"/>
      </w:pPr>
      <w:rPr>
        <w:rFonts w:ascii="Courier New" w:hAnsi="Courier New" w:cs="Courier New" w:hint="default"/>
      </w:rPr>
    </w:lvl>
    <w:lvl w:ilvl="5" w:tplc="08090005" w:tentative="1">
      <w:start w:val="1"/>
      <w:numFmt w:val="bullet"/>
      <w:lvlText w:val=""/>
      <w:lvlJc w:val="left"/>
      <w:pPr>
        <w:ind w:left="5190" w:hanging="360"/>
      </w:pPr>
      <w:rPr>
        <w:rFonts w:ascii="Wingdings" w:hAnsi="Wingdings" w:hint="default"/>
      </w:rPr>
    </w:lvl>
    <w:lvl w:ilvl="6" w:tplc="08090001" w:tentative="1">
      <w:start w:val="1"/>
      <w:numFmt w:val="bullet"/>
      <w:lvlText w:val=""/>
      <w:lvlJc w:val="left"/>
      <w:pPr>
        <w:ind w:left="5910" w:hanging="360"/>
      </w:pPr>
      <w:rPr>
        <w:rFonts w:ascii="Symbol" w:hAnsi="Symbol" w:hint="default"/>
      </w:rPr>
    </w:lvl>
    <w:lvl w:ilvl="7" w:tplc="08090003" w:tentative="1">
      <w:start w:val="1"/>
      <w:numFmt w:val="bullet"/>
      <w:lvlText w:val="o"/>
      <w:lvlJc w:val="left"/>
      <w:pPr>
        <w:ind w:left="6630" w:hanging="360"/>
      </w:pPr>
      <w:rPr>
        <w:rFonts w:ascii="Courier New" w:hAnsi="Courier New" w:cs="Courier New" w:hint="default"/>
      </w:rPr>
    </w:lvl>
    <w:lvl w:ilvl="8" w:tplc="08090005" w:tentative="1">
      <w:start w:val="1"/>
      <w:numFmt w:val="bullet"/>
      <w:lvlText w:val=""/>
      <w:lvlJc w:val="left"/>
      <w:pPr>
        <w:ind w:left="7350" w:hanging="360"/>
      </w:pPr>
      <w:rPr>
        <w:rFonts w:ascii="Wingdings" w:hAnsi="Wingdings" w:hint="default"/>
      </w:rPr>
    </w:lvl>
  </w:abstractNum>
  <w:abstractNum w:abstractNumId="3" w15:restartNumberingAfterBreak="0">
    <w:nsid w:val="2E367DBE"/>
    <w:multiLevelType w:val="hybridMultilevel"/>
    <w:tmpl w:val="AE4C11C8"/>
    <w:lvl w:ilvl="0" w:tplc="08090001">
      <w:start w:val="1"/>
      <w:numFmt w:val="bullet"/>
      <w:lvlText w:val=""/>
      <w:lvlJc w:val="left"/>
      <w:pPr>
        <w:ind w:left="1874" w:hanging="360"/>
      </w:pPr>
      <w:rPr>
        <w:rFonts w:ascii="Symbol" w:hAnsi="Symbol" w:hint="default"/>
      </w:rPr>
    </w:lvl>
    <w:lvl w:ilvl="1" w:tplc="08090003" w:tentative="1">
      <w:start w:val="1"/>
      <w:numFmt w:val="bullet"/>
      <w:lvlText w:val="o"/>
      <w:lvlJc w:val="left"/>
      <w:pPr>
        <w:ind w:left="2594" w:hanging="360"/>
      </w:pPr>
      <w:rPr>
        <w:rFonts w:ascii="Courier New" w:hAnsi="Courier New" w:cs="Courier New" w:hint="default"/>
      </w:rPr>
    </w:lvl>
    <w:lvl w:ilvl="2" w:tplc="08090005" w:tentative="1">
      <w:start w:val="1"/>
      <w:numFmt w:val="bullet"/>
      <w:lvlText w:val=""/>
      <w:lvlJc w:val="left"/>
      <w:pPr>
        <w:ind w:left="3314" w:hanging="360"/>
      </w:pPr>
      <w:rPr>
        <w:rFonts w:ascii="Wingdings" w:hAnsi="Wingdings" w:hint="default"/>
      </w:rPr>
    </w:lvl>
    <w:lvl w:ilvl="3" w:tplc="08090001" w:tentative="1">
      <w:start w:val="1"/>
      <w:numFmt w:val="bullet"/>
      <w:lvlText w:val=""/>
      <w:lvlJc w:val="left"/>
      <w:pPr>
        <w:ind w:left="4034" w:hanging="360"/>
      </w:pPr>
      <w:rPr>
        <w:rFonts w:ascii="Symbol" w:hAnsi="Symbol" w:hint="default"/>
      </w:rPr>
    </w:lvl>
    <w:lvl w:ilvl="4" w:tplc="08090003" w:tentative="1">
      <w:start w:val="1"/>
      <w:numFmt w:val="bullet"/>
      <w:lvlText w:val="o"/>
      <w:lvlJc w:val="left"/>
      <w:pPr>
        <w:ind w:left="4754" w:hanging="360"/>
      </w:pPr>
      <w:rPr>
        <w:rFonts w:ascii="Courier New" w:hAnsi="Courier New" w:cs="Courier New" w:hint="default"/>
      </w:rPr>
    </w:lvl>
    <w:lvl w:ilvl="5" w:tplc="08090005" w:tentative="1">
      <w:start w:val="1"/>
      <w:numFmt w:val="bullet"/>
      <w:lvlText w:val=""/>
      <w:lvlJc w:val="left"/>
      <w:pPr>
        <w:ind w:left="5474" w:hanging="360"/>
      </w:pPr>
      <w:rPr>
        <w:rFonts w:ascii="Wingdings" w:hAnsi="Wingdings" w:hint="default"/>
      </w:rPr>
    </w:lvl>
    <w:lvl w:ilvl="6" w:tplc="08090001" w:tentative="1">
      <w:start w:val="1"/>
      <w:numFmt w:val="bullet"/>
      <w:lvlText w:val=""/>
      <w:lvlJc w:val="left"/>
      <w:pPr>
        <w:ind w:left="6194" w:hanging="360"/>
      </w:pPr>
      <w:rPr>
        <w:rFonts w:ascii="Symbol" w:hAnsi="Symbol" w:hint="default"/>
      </w:rPr>
    </w:lvl>
    <w:lvl w:ilvl="7" w:tplc="08090003" w:tentative="1">
      <w:start w:val="1"/>
      <w:numFmt w:val="bullet"/>
      <w:lvlText w:val="o"/>
      <w:lvlJc w:val="left"/>
      <w:pPr>
        <w:ind w:left="6914" w:hanging="360"/>
      </w:pPr>
      <w:rPr>
        <w:rFonts w:ascii="Courier New" w:hAnsi="Courier New" w:cs="Courier New" w:hint="default"/>
      </w:rPr>
    </w:lvl>
    <w:lvl w:ilvl="8" w:tplc="08090005" w:tentative="1">
      <w:start w:val="1"/>
      <w:numFmt w:val="bullet"/>
      <w:lvlText w:val=""/>
      <w:lvlJc w:val="left"/>
      <w:pPr>
        <w:ind w:left="7634" w:hanging="360"/>
      </w:pPr>
      <w:rPr>
        <w:rFonts w:ascii="Wingdings" w:hAnsi="Wingdings" w:hint="default"/>
      </w:rPr>
    </w:lvl>
  </w:abstractNum>
  <w:abstractNum w:abstractNumId="4" w15:restartNumberingAfterBreak="0">
    <w:nsid w:val="385D7E90"/>
    <w:multiLevelType w:val="hybridMultilevel"/>
    <w:tmpl w:val="A6EA0704"/>
    <w:lvl w:ilvl="0" w:tplc="08090001">
      <w:start w:val="1"/>
      <w:numFmt w:val="bullet"/>
      <w:lvlText w:val=""/>
      <w:lvlJc w:val="left"/>
      <w:pPr>
        <w:ind w:left="1590" w:hanging="360"/>
      </w:pPr>
      <w:rPr>
        <w:rFonts w:ascii="Symbol" w:hAnsi="Symbol" w:hint="default"/>
      </w:rPr>
    </w:lvl>
    <w:lvl w:ilvl="1" w:tplc="08090003" w:tentative="1">
      <w:start w:val="1"/>
      <w:numFmt w:val="bullet"/>
      <w:lvlText w:val="o"/>
      <w:lvlJc w:val="left"/>
      <w:pPr>
        <w:ind w:left="2310" w:hanging="360"/>
      </w:pPr>
      <w:rPr>
        <w:rFonts w:ascii="Courier New" w:hAnsi="Courier New" w:cs="Courier New" w:hint="default"/>
      </w:rPr>
    </w:lvl>
    <w:lvl w:ilvl="2" w:tplc="08090005" w:tentative="1">
      <w:start w:val="1"/>
      <w:numFmt w:val="bullet"/>
      <w:lvlText w:val=""/>
      <w:lvlJc w:val="left"/>
      <w:pPr>
        <w:ind w:left="3030" w:hanging="360"/>
      </w:pPr>
      <w:rPr>
        <w:rFonts w:ascii="Wingdings" w:hAnsi="Wingdings" w:hint="default"/>
      </w:rPr>
    </w:lvl>
    <w:lvl w:ilvl="3" w:tplc="08090001" w:tentative="1">
      <w:start w:val="1"/>
      <w:numFmt w:val="bullet"/>
      <w:lvlText w:val=""/>
      <w:lvlJc w:val="left"/>
      <w:pPr>
        <w:ind w:left="3750" w:hanging="360"/>
      </w:pPr>
      <w:rPr>
        <w:rFonts w:ascii="Symbol" w:hAnsi="Symbol" w:hint="default"/>
      </w:rPr>
    </w:lvl>
    <w:lvl w:ilvl="4" w:tplc="08090003" w:tentative="1">
      <w:start w:val="1"/>
      <w:numFmt w:val="bullet"/>
      <w:lvlText w:val="o"/>
      <w:lvlJc w:val="left"/>
      <w:pPr>
        <w:ind w:left="4470" w:hanging="360"/>
      </w:pPr>
      <w:rPr>
        <w:rFonts w:ascii="Courier New" w:hAnsi="Courier New" w:cs="Courier New" w:hint="default"/>
      </w:rPr>
    </w:lvl>
    <w:lvl w:ilvl="5" w:tplc="08090005" w:tentative="1">
      <w:start w:val="1"/>
      <w:numFmt w:val="bullet"/>
      <w:lvlText w:val=""/>
      <w:lvlJc w:val="left"/>
      <w:pPr>
        <w:ind w:left="5190" w:hanging="360"/>
      </w:pPr>
      <w:rPr>
        <w:rFonts w:ascii="Wingdings" w:hAnsi="Wingdings" w:hint="default"/>
      </w:rPr>
    </w:lvl>
    <w:lvl w:ilvl="6" w:tplc="08090001" w:tentative="1">
      <w:start w:val="1"/>
      <w:numFmt w:val="bullet"/>
      <w:lvlText w:val=""/>
      <w:lvlJc w:val="left"/>
      <w:pPr>
        <w:ind w:left="5910" w:hanging="360"/>
      </w:pPr>
      <w:rPr>
        <w:rFonts w:ascii="Symbol" w:hAnsi="Symbol" w:hint="default"/>
      </w:rPr>
    </w:lvl>
    <w:lvl w:ilvl="7" w:tplc="08090003" w:tentative="1">
      <w:start w:val="1"/>
      <w:numFmt w:val="bullet"/>
      <w:lvlText w:val="o"/>
      <w:lvlJc w:val="left"/>
      <w:pPr>
        <w:ind w:left="6630" w:hanging="360"/>
      </w:pPr>
      <w:rPr>
        <w:rFonts w:ascii="Courier New" w:hAnsi="Courier New" w:cs="Courier New" w:hint="default"/>
      </w:rPr>
    </w:lvl>
    <w:lvl w:ilvl="8" w:tplc="08090005" w:tentative="1">
      <w:start w:val="1"/>
      <w:numFmt w:val="bullet"/>
      <w:lvlText w:val=""/>
      <w:lvlJc w:val="left"/>
      <w:pPr>
        <w:ind w:left="7350" w:hanging="360"/>
      </w:pPr>
      <w:rPr>
        <w:rFonts w:ascii="Wingdings" w:hAnsi="Wingdings" w:hint="default"/>
      </w:rPr>
    </w:lvl>
  </w:abstractNum>
  <w:abstractNum w:abstractNumId="5" w15:restartNumberingAfterBreak="0">
    <w:nsid w:val="3A273069"/>
    <w:multiLevelType w:val="hybridMultilevel"/>
    <w:tmpl w:val="C5A4C19A"/>
    <w:lvl w:ilvl="0" w:tplc="08090001">
      <w:start w:val="1"/>
      <w:numFmt w:val="bullet"/>
      <w:lvlText w:val=""/>
      <w:lvlJc w:val="left"/>
      <w:pPr>
        <w:ind w:left="1514" w:hanging="360"/>
      </w:pPr>
      <w:rPr>
        <w:rFonts w:ascii="Symbol" w:hAnsi="Symbol"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6" w15:restartNumberingAfterBreak="0">
    <w:nsid w:val="3E9A5B25"/>
    <w:multiLevelType w:val="hybridMultilevel"/>
    <w:tmpl w:val="B1C6780E"/>
    <w:lvl w:ilvl="0" w:tplc="0809000F">
      <w:start w:val="1"/>
      <w:numFmt w:val="decimal"/>
      <w:lvlText w:val="%1."/>
      <w:lvlJc w:val="left"/>
      <w:pPr>
        <w:ind w:left="92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7" w15:restartNumberingAfterBreak="0">
    <w:nsid w:val="453A0BC4"/>
    <w:multiLevelType w:val="hybridMultilevel"/>
    <w:tmpl w:val="A66E57CC"/>
    <w:lvl w:ilvl="0" w:tplc="08090017">
      <w:start w:val="1"/>
      <w:numFmt w:val="lowerLetter"/>
      <w:lvlText w:val="%1)"/>
      <w:lvlJc w:val="left"/>
      <w:pPr>
        <w:tabs>
          <w:tab w:val="num" w:pos="1211"/>
        </w:tabs>
        <w:ind w:left="1211" w:hanging="360"/>
      </w:p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45EE6FC2"/>
    <w:multiLevelType w:val="hybridMultilevel"/>
    <w:tmpl w:val="CC428BA8"/>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 w15:restartNumberingAfterBreak="0">
    <w:nsid w:val="55031416"/>
    <w:multiLevelType w:val="hybridMultilevel"/>
    <w:tmpl w:val="2F762998"/>
    <w:lvl w:ilvl="0" w:tplc="24C28730">
      <w:start w:val="1"/>
      <w:numFmt w:val="decimal"/>
      <w:lvlText w:val="%1."/>
      <w:lvlJc w:val="left"/>
      <w:pPr>
        <w:ind w:left="1920" w:hanging="360"/>
      </w:pPr>
      <w:rPr>
        <w:b w:val="0"/>
        <w:caps w:val="0"/>
        <w:smallCaps w:val="0"/>
        <w:color w:val="000000" w:themeColor="text1"/>
        <w:spacing w:val="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10" w15:restartNumberingAfterBreak="0">
    <w:nsid w:val="5D4441C4"/>
    <w:multiLevelType w:val="hybridMultilevel"/>
    <w:tmpl w:val="2F2C266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6BD509D7"/>
    <w:multiLevelType w:val="hybridMultilevel"/>
    <w:tmpl w:val="3C12EBF2"/>
    <w:lvl w:ilvl="0" w:tplc="FFFFFFFF">
      <w:start w:val="1"/>
      <w:numFmt w:val="bullet"/>
      <w:lvlText w:val=""/>
      <w:lvlJc w:val="left"/>
      <w:pPr>
        <w:tabs>
          <w:tab w:val="num" w:pos="720"/>
        </w:tabs>
        <w:ind w:left="108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0454D6"/>
    <w:multiLevelType w:val="hybridMultilevel"/>
    <w:tmpl w:val="D9CE4E0E"/>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13" w15:restartNumberingAfterBreak="0">
    <w:nsid w:val="7956230E"/>
    <w:multiLevelType w:val="hybridMultilevel"/>
    <w:tmpl w:val="984C4514"/>
    <w:lvl w:ilvl="0" w:tplc="08090001">
      <w:start w:val="1"/>
      <w:numFmt w:val="bullet"/>
      <w:lvlText w:val=""/>
      <w:lvlJc w:val="left"/>
      <w:pPr>
        <w:ind w:left="1514" w:hanging="360"/>
      </w:pPr>
      <w:rPr>
        <w:rFonts w:ascii="Symbol" w:hAnsi="Symbol"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num w:numId="1">
    <w:abstractNumId w:val="7"/>
  </w:num>
  <w:num w:numId="2">
    <w:abstractNumId w:val="11"/>
  </w:num>
  <w:num w:numId="3">
    <w:abstractNumId w:val="12"/>
  </w:num>
  <w:num w:numId="4">
    <w:abstractNumId w:val="8"/>
  </w:num>
  <w:num w:numId="5">
    <w:abstractNumId w:val="5"/>
  </w:num>
  <w:num w:numId="6">
    <w:abstractNumId w:val="0"/>
  </w:num>
  <w:num w:numId="7">
    <w:abstractNumId w:val="13"/>
  </w:num>
  <w:num w:numId="8">
    <w:abstractNumId w:val="1"/>
  </w:num>
  <w:num w:numId="9">
    <w:abstractNumId w:val="4"/>
  </w:num>
  <w:num w:numId="10">
    <w:abstractNumId w:val="3"/>
  </w:num>
  <w:num w:numId="11">
    <w:abstractNumId w:val="2"/>
  </w:num>
  <w:num w:numId="12">
    <w:abstractNumId w:val="10"/>
  </w:num>
  <w:num w:numId="13">
    <w:abstractNumId w:val="6"/>
  </w:num>
  <w:num w:numId="14">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8DE"/>
    <w:rsid w:val="000E142F"/>
    <w:rsid w:val="001025EC"/>
    <w:rsid w:val="001376D1"/>
    <w:rsid w:val="00177661"/>
    <w:rsid w:val="001F7673"/>
    <w:rsid w:val="00237033"/>
    <w:rsid w:val="002806AB"/>
    <w:rsid w:val="002964E3"/>
    <w:rsid w:val="00296C16"/>
    <w:rsid w:val="002D0AB7"/>
    <w:rsid w:val="002D3CA7"/>
    <w:rsid w:val="003B667F"/>
    <w:rsid w:val="003F22B6"/>
    <w:rsid w:val="004144CD"/>
    <w:rsid w:val="00461FBC"/>
    <w:rsid w:val="00482F24"/>
    <w:rsid w:val="004A050F"/>
    <w:rsid w:val="004A3905"/>
    <w:rsid w:val="004E1F79"/>
    <w:rsid w:val="004F3BC3"/>
    <w:rsid w:val="0050353A"/>
    <w:rsid w:val="00507004"/>
    <w:rsid w:val="00552DEC"/>
    <w:rsid w:val="00561ADB"/>
    <w:rsid w:val="005B1FD8"/>
    <w:rsid w:val="005C108C"/>
    <w:rsid w:val="006416AD"/>
    <w:rsid w:val="006430B5"/>
    <w:rsid w:val="00647F66"/>
    <w:rsid w:val="006C1908"/>
    <w:rsid w:val="006C6520"/>
    <w:rsid w:val="00732BC1"/>
    <w:rsid w:val="007553B4"/>
    <w:rsid w:val="0077399D"/>
    <w:rsid w:val="007815A4"/>
    <w:rsid w:val="007A0D24"/>
    <w:rsid w:val="007D7014"/>
    <w:rsid w:val="007E7FC3"/>
    <w:rsid w:val="008104B0"/>
    <w:rsid w:val="00835B73"/>
    <w:rsid w:val="008604F1"/>
    <w:rsid w:val="00897D6A"/>
    <w:rsid w:val="008A3EDE"/>
    <w:rsid w:val="008D0A0B"/>
    <w:rsid w:val="00933147"/>
    <w:rsid w:val="009449FE"/>
    <w:rsid w:val="00955A81"/>
    <w:rsid w:val="009951B0"/>
    <w:rsid w:val="009A0517"/>
    <w:rsid w:val="009E3662"/>
    <w:rsid w:val="009E3922"/>
    <w:rsid w:val="00A948DE"/>
    <w:rsid w:val="00AB36BB"/>
    <w:rsid w:val="00AB6902"/>
    <w:rsid w:val="00AD4E90"/>
    <w:rsid w:val="00B0793C"/>
    <w:rsid w:val="00B32B21"/>
    <w:rsid w:val="00BD2F22"/>
    <w:rsid w:val="00BF6E79"/>
    <w:rsid w:val="00C00402"/>
    <w:rsid w:val="00C0766B"/>
    <w:rsid w:val="00C118A5"/>
    <w:rsid w:val="00C12C6B"/>
    <w:rsid w:val="00C21518"/>
    <w:rsid w:val="00C21672"/>
    <w:rsid w:val="00C64F7A"/>
    <w:rsid w:val="00C652C9"/>
    <w:rsid w:val="00D525CB"/>
    <w:rsid w:val="00D92C03"/>
    <w:rsid w:val="00DD7E4C"/>
    <w:rsid w:val="00DF773A"/>
    <w:rsid w:val="00E555F6"/>
    <w:rsid w:val="00E76C5E"/>
    <w:rsid w:val="00E93680"/>
    <w:rsid w:val="00F01100"/>
    <w:rsid w:val="00F059B5"/>
    <w:rsid w:val="00F0704F"/>
    <w:rsid w:val="00F13FFE"/>
    <w:rsid w:val="00F46662"/>
    <w:rsid w:val="00F9365A"/>
    <w:rsid w:val="00FC18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2529"/>
    <o:shapelayout v:ext="edit">
      <o:idmap v:ext="edit" data="1"/>
    </o:shapelayout>
  </w:shapeDefaults>
  <w:decimalSymbol w:val="."/>
  <w:listSeparator w:val=","/>
  <w14:docId w14:val="3D49FCDC"/>
  <w15:chartTrackingRefBased/>
  <w15:docId w15:val="{D4B045E6-B429-4314-B4F2-52673F13A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1FBC"/>
  </w:style>
  <w:style w:type="paragraph" w:styleId="Heading1">
    <w:name w:val="heading 1"/>
    <w:basedOn w:val="Normal"/>
    <w:next w:val="Normal"/>
    <w:link w:val="Heading1Char"/>
    <w:uiPriority w:val="9"/>
    <w:qFormat/>
    <w:rsid w:val="0050353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0353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0353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48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48DE"/>
  </w:style>
  <w:style w:type="paragraph" w:styleId="Footer">
    <w:name w:val="footer"/>
    <w:basedOn w:val="Normal"/>
    <w:link w:val="FooterChar"/>
    <w:uiPriority w:val="99"/>
    <w:unhideWhenUsed/>
    <w:rsid w:val="00A948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48DE"/>
  </w:style>
  <w:style w:type="paragraph" w:styleId="NormalWeb">
    <w:name w:val="Normal (Web)"/>
    <w:basedOn w:val="Normal"/>
    <w:uiPriority w:val="99"/>
    <w:unhideWhenUsed/>
    <w:rsid w:val="00A948DE"/>
    <w:pPr>
      <w:spacing w:after="0" w:line="240" w:lineRule="auto"/>
    </w:pPr>
    <w:rPr>
      <w:rFonts w:ascii="Calibri" w:hAnsi="Calibri" w:cs="Calibri"/>
      <w:lang w:eastAsia="en-GB"/>
    </w:rPr>
  </w:style>
  <w:style w:type="paragraph" w:styleId="ListParagraph">
    <w:name w:val="List Paragraph"/>
    <w:basedOn w:val="Normal"/>
    <w:uiPriority w:val="34"/>
    <w:qFormat/>
    <w:rsid w:val="00177661"/>
    <w:pPr>
      <w:ind w:left="720"/>
      <w:contextualSpacing/>
    </w:pPr>
  </w:style>
  <w:style w:type="paragraph" w:customStyle="1" w:styleId="H1VolunteerResourcePack">
    <w:name w:val="H1 Volunteer Resource Pack"/>
    <w:basedOn w:val="Heading1"/>
    <w:link w:val="H1VolunteerResourcePackChar"/>
    <w:qFormat/>
    <w:rsid w:val="0050353A"/>
    <w:rPr>
      <w:rFonts w:ascii="Georgia" w:hAnsi="Georgia"/>
      <w:color w:val="000000" w:themeColor="text1"/>
    </w:rPr>
  </w:style>
  <w:style w:type="paragraph" w:customStyle="1" w:styleId="H2VolunteerResourcePack">
    <w:name w:val="H2 Volunteer Resource Pack"/>
    <w:basedOn w:val="Normal"/>
    <w:next w:val="Heading2"/>
    <w:link w:val="H2VolunteerResourcePackChar"/>
    <w:qFormat/>
    <w:rsid w:val="0050353A"/>
    <w:rPr>
      <w:rFonts w:ascii="Georgia" w:hAnsi="Georgia"/>
      <w:sz w:val="28"/>
    </w:rPr>
  </w:style>
  <w:style w:type="character" w:customStyle="1" w:styleId="Heading1Char">
    <w:name w:val="Heading 1 Char"/>
    <w:basedOn w:val="DefaultParagraphFont"/>
    <w:link w:val="Heading1"/>
    <w:uiPriority w:val="9"/>
    <w:rsid w:val="0050353A"/>
    <w:rPr>
      <w:rFonts w:asciiTheme="majorHAnsi" w:eastAsiaTheme="majorEastAsia" w:hAnsiTheme="majorHAnsi" w:cstheme="majorBidi"/>
      <w:color w:val="2F5496" w:themeColor="accent1" w:themeShade="BF"/>
      <w:sz w:val="32"/>
      <w:szCs w:val="32"/>
    </w:rPr>
  </w:style>
  <w:style w:type="character" w:customStyle="1" w:styleId="H1VolunteerResourcePackChar">
    <w:name w:val="H1 Volunteer Resource Pack Char"/>
    <w:basedOn w:val="Heading1Char"/>
    <w:link w:val="H1VolunteerResourcePack"/>
    <w:rsid w:val="0050353A"/>
    <w:rPr>
      <w:rFonts w:ascii="Georgia" w:eastAsiaTheme="majorEastAsia" w:hAnsi="Georgia" w:cstheme="majorBidi"/>
      <w:color w:val="000000" w:themeColor="text1"/>
      <w:sz w:val="32"/>
      <w:szCs w:val="32"/>
    </w:rPr>
  </w:style>
  <w:style w:type="paragraph" w:customStyle="1" w:styleId="H3VolunteerResourcePack">
    <w:name w:val="H3 Volunteer Resource Pack"/>
    <w:basedOn w:val="Heading3"/>
    <w:link w:val="H3VolunteerResourcePackChar"/>
    <w:qFormat/>
    <w:rsid w:val="0050353A"/>
    <w:rPr>
      <w:rFonts w:ascii="Georgia" w:hAnsi="Georgia"/>
      <w:color w:val="000000" w:themeColor="text1"/>
    </w:rPr>
  </w:style>
  <w:style w:type="character" w:customStyle="1" w:styleId="Heading2Char">
    <w:name w:val="Heading 2 Char"/>
    <w:basedOn w:val="DefaultParagraphFont"/>
    <w:link w:val="Heading2"/>
    <w:uiPriority w:val="9"/>
    <w:rsid w:val="0050353A"/>
    <w:rPr>
      <w:rFonts w:asciiTheme="majorHAnsi" w:eastAsiaTheme="majorEastAsia" w:hAnsiTheme="majorHAnsi" w:cstheme="majorBidi"/>
      <w:color w:val="2F5496" w:themeColor="accent1" w:themeShade="BF"/>
      <w:sz w:val="26"/>
      <w:szCs w:val="26"/>
    </w:rPr>
  </w:style>
  <w:style w:type="character" w:customStyle="1" w:styleId="H2VolunteerResourcePackChar">
    <w:name w:val="H2 Volunteer Resource Pack Char"/>
    <w:basedOn w:val="DefaultParagraphFont"/>
    <w:link w:val="H2VolunteerResourcePack"/>
    <w:rsid w:val="0050353A"/>
    <w:rPr>
      <w:rFonts w:ascii="Georgia" w:hAnsi="Georgia"/>
      <w:sz w:val="28"/>
    </w:rPr>
  </w:style>
  <w:style w:type="paragraph" w:customStyle="1" w:styleId="PVolunteerresourcepack">
    <w:name w:val="P Volunteer resource pack"/>
    <w:basedOn w:val="Normal"/>
    <w:link w:val="PVolunteerresourcepackChar"/>
    <w:qFormat/>
    <w:rsid w:val="0050353A"/>
    <w:rPr>
      <w:rFonts w:ascii="Georgia" w:hAnsi="Georgia"/>
      <w:color w:val="000000" w:themeColor="text1"/>
    </w:rPr>
  </w:style>
  <w:style w:type="character" w:customStyle="1" w:styleId="Heading3Char">
    <w:name w:val="Heading 3 Char"/>
    <w:basedOn w:val="DefaultParagraphFont"/>
    <w:link w:val="Heading3"/>
    <w:uiPriority w:val="9"/>
    <w:semiHidden/>
    <w:rsid w:val="0050353A"/>
    <w:rPr>
      <w:rFonts w:asciiTheme="majorHAnsi" w:eastAsiaTheme="majorEastAsia" w:hAnsiTheme="majorHAnsi" w:cstheme="majorBidi"/>
      <w:color w:val="1F3763" w:themeColor="accent1" w:themeShade="7F"/>
      <w:sz w:val="24"/>
      <w:szCs w:val="24"/>
    </w:rPr>
  </w:style>
  <w:style w:type="character" w:customStyle="1" w:styleId="H3VolunteerResourcePackChar">
    <w:name w:val="H3 Volunteer Resource Pack Char"/>
    <w:basedOn w:val="Heading3Char"/>
    <w:link w:val="H3VolunteerResourcePack"/>
    <w:rsid w:val="0050353A"/>
    <w:rPr>
      <w:rFonts w:ascii="Georgia" w:eastAsiaTheme="majorEastAsia" w:hAnsi="Georgia" w:cstheme="majorBidi"/>
      <w:color w:val="000000" w:themeColor="text1"/>
      <w:sz w:val="24"/>
      <w:szCs w:val="24"/>
    </w:rPr>
  </w:style>
  <w:style w:type="character" w:customStyle="1" w:styleId="PVolunteerresourcepackChar">
    <w:name w:val="P Volunteer resource pack Char"/>
    <w:basedOn w:val="DefaultParagraphFont"/>
    <w:link w:val="PVolunteerresourcepack"/>
    <w:rsid w:val="0050353A"/>
    <w:rPr>
      <w:rFonts w:ascii="Georgia" w:hAnsi="Georgia"/>
      <w:color w:val="000000" w:themeColor="text1"/>
    </w:rPr>
  </w:style>
  <w:style w:type="table" w:styleId="TableGrid">
    <w:name w:val="Table Grid"/>
    <w:basedOn w:val="TableNormal"/>
    <w:uiPriority w:val="39"/>
    <w:rsid w:val="00BF6E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00402"/>
    <w:rPr>
      <w:color w:val="808080"/>
    </w:rPr>
  </w:style>
  <w:style w:type="character" w:styleId="Hyperlink">
    <w:name w:val="Hyperlink"/>
    <w:basedOn w:val="DefaultParagraphFont"/>
    <w:uiPriority w:val="99"/>
    <w:unhideWhenUsed/>
    <w:rsid w:val="003B667F"/>
    <w:rPr>
      <w:color w:val="0563C1" w:themeColor="hyperlink"/>
      <w:u w:val="single"/>
    </w:rPr>
  </w:style>
  <w:style w:type="character" w:styleId="UnresolvedMention">
    <w:name w:val="Unresolved Mention"/>
    <w:basedOn w:val="DefaultParagraphFont"/>
    <w:uiPriority w:val="99"/>
    <w:semiHidden/>
    <w:unhideWhenUsed/>
    <w:rsid w:val="00F0704F"/>
    <w:rPr>
      <w:color w:val="605E5C"/>
      <w:shd w:val="clear" w:color="auto" w:fill="E1DFDD"/>
    </w:rPr>
  </w:style>
  <w:style w:type="paragraph" w:styleId="BalloonText">
    <w:name w:val="Balloon Text"/>
    <w:basedOn w:val="Normal"/>
    <w:link w:val="BalloonTextChar"/>
    <w:uiPriority w:val="99"/>
    <w:semiHidden/>
    <w:unhideWhenUsed/>
    <w:rsid w:val="00BD2F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2F22"/>
    <w:rPr>
      <w:rFonts w:ascii="Segoe UI" w:hAnsi="Segoe UI" w:cs="Segoe UI"/>
      <w:sz w:val="18"/>
      <w:szCs w:val="18"/>
    </w:rPr>
  </w:style>
  <w:style w:type="paragraph" w:styleId="TOCHeading">
    <w:name w:val="TOC Heading"/>
    <w:basedOn w:val="Heading1"/>
    <w:next w:val="Normal"/>
    <w:uiPriority w:val="39"/>
    <w:unhideWhenUsed/>
    <w:qFormat/>
    <w:rsid w:val="00F01100"/>
    <w:pPr>
      <w:outlineLvl w:val="9"/>
    </w:pPr>
    <w:rPr>
      <w:lang w:val="en-US"/>
    </w:rPr>
  </w:style>
  <w:style w:type="paragraph" w:styleId="TOC1">
    <w:name w:val="toc 1"/>
    <w:basedOn w:val="Normal"/>
    <w:next w:val="Normal"/>
    <w:autoRedefine/>
    <w:uiPriority w:val="39"/>
    <w:unhideWhenUsed/>
    <w:rsid w:val="004A050F"/>
    <w:pPr>
      <w:tabs>
        <w:tab w:val="left" w:pos="440"/>
        <w:tab w:val="right" w:leader="hyphen" w:pos="8929"/>
      </w:tabs>
      <w:spacing w:after="100"/>
      <w:ind w:left="709" w:right="624"/>
    </w:pPr>
  </w:style>
  <w:style w:type="paragraph" w:styleId="TOC2">
    <w:name w:val="toc 2"/>
    <w:basedOn w:val="Normal"/>
    <w:next w:val="Normal"/>
    <w:autoRedefine/>
    <w:uiPriority w:val="39"/>
    <w:unhideWhenUsed/>
    <w:rsid w:val="001F7673"/>
    <w:pPr>
      <w:tabs>
        <w:tab w:val="right" w:leader="hyphen" w:pos="8931"/>
      </w:tabs>
      <w:spacing w:after="100"/>
      <w:ind w:left="709"/>
    </w:pPr>
  </w:style>
  <w:style w:type="paragraph" w:styleId="TOC3">
    <w:name w:val="toc 3"/>
    <w:basedOn w:val="Normal"/>
    <w:next w:val="Normal"/>
    <w:autoRedefine/>
    <w:uiPriority w:val="39"/>
    <w:unhideWhenUsed/>
    <w:rsid w:val="001F7673"/>
    <w:pPr>
      <w:tabs>
        <w:tab w:val="right" w:leader="hyphen" w:pos="8931"/>
      </w:tabs>
      <w:spacing w:after="100"/>
      <w:ind w:left="709" w:right="48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2370797">
      <w:bodyDiv w:val="1"/>
      <w:marLeft w:val="0"/>
      <w:marRight w:val="0"/>
      <w:marTop w:val="0"/>
      <w:marBottom w:val="0"/>
      <w:divBdr>
        <w:top w:val="none" w:sz="0" w:space="0" w:color="auto"/>
        <w:left w:val="none" w:sz="0" w:space="0" w:color="auto"/>
        <w:bottom w:val="none" w:sz="0" w:space="0" w:color="auto"/>
        <w:right w:val="none" w:sz="0" w:space="0" w:color="auto"/>
      </w:divBdr>
    </w:div>
    <w:div w:id="1481069355">
      <w:bodyDiv w:val="1"/>
      <w:marLeft w:val="0"/>
      <w:marRight w:val="0"/>
      <w:marTop w:val="0"/>
      <w:marBottom w:val="0"/>
      <w:divBdr>
        <w:top w:val="none" w:sz="0" w:space="0" w:color="auto"/>
        <w:left w:val="none" w:sz="0" w:space="0" w:color="auto"/>
        <w:bottom w:val="none" w:sz="0" w:space="0" w:color="auto"/>
        <w:right w:val="none" w:sz="0" w:space="0" w:color="auto"/>
      </w:divBdr>
    </w:div>
    <w:div w:id="1651052529">
      <w:bodyDiv w:val="1"/>
      <w:marLeft w:val="0"/>
      <w:marRight w:val="0"/>
      <w:marTop w:val="0"/>
      <w:marBottom w:val="0"/>
      <w:divBdr>
        <w:top w:val="none" w:sz="0" w:space="0" w:color="auto"/>
        <w:left w:val="none" w:sz="0" w:space="0" w:color="auto"/>
        <w:bottom w:val="none" w:sz="0" w:space="0" w:color="auto"/>
        <w:right w:val="none" w:sz="0" w:space="0" w:color="auto"/>
      </w:divBdr>
    </w:div>
    <w:div w:id="1681196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 TargetMode="External"/><Relationship Id="rId4" Type="http://schemas.openxmlformats.org/officeDocument/2006/relationships/settings" Target="settings.xml"/><Relationship Id="rId9" Type="http://schemas.openxmlformats.org/officeDocument/2006/relationships/hyperlink" Target="mailto:helena@ngs.org.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529B37-5636-405D-AD9D-A26317B73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3398</Words>
  <Characters>19373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Pearce</dc:creator>
  <cp:keywords/>
  <dc:description/>
  <cp:lastModifiedBy>Helena Pretorius</cp:lastModifiedBy>
  <cp:revision>3</cp:revision>
  <cp:lastPrinted>2019-02-19T11:25:00Z</cp:lastPrinted>
  <dcterms:created xsi:type="dcterms:W3CDTF">2019-02-19T13:26:00Z</dcterms:created>
  <dcterms:modified xsi:type="dcterms:W3CDTF">2019-02-19T13:33:00Z</dcterms:modified>
</cp:coreProperties>
</file>