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3F7B" w14:textId="2DC0FDDB" w:rsidR="00E25764" w:rsidRPr="006C7143" w:rsidRDefault="00E25764" w:rsidP="4EA7B138">
      <w:pPr>
        <w:spacing w:line="276" w:lineRule="auto"/>
        <w:rPr>
          <w:rFonts w:ascii="Georgia" w:hAnsi="Georgia"/>
          <w:b/>
          <w:bCs/>
        </w:rPr>
      </w:pPr>
      <w:r w:rsidRPr="5CBC6AE2">
        <w:rPr>
          <w:rFonts w:ascii="Georgia" w:hAnsi="Georgia"/>
          <w:b/>
          <w:bCs/>
        </w:rPr>
        <w:t>SPEAKER NOTES</w:t>
      </w:r>
      <w:r w:rsidR="1EF32DEF" w:rsidRPr="5CBC6AE2">
        <w:rPr>
          <w:rFonts w:ascii="Georgia" w:hAnsi="Georgia"/>
          <w:b/>
          <w:bCs/>
        </w:rPr>
        <w:t xml:space="preserve"> - Updated </w:t>
      </w:r>
      <w:r w:rsidR="6A43374E" w:rsidRPr="5CBC6AE2">
        <w:rPr>
          <w:rFonts w:ascii="Georgia" w:hAnsi="Georgia"/>
          <w:b/>
          <w:bCs/>
        </w:rPr>
        <w:t>February 20</w:t>
      </w:r>
      <w:r w:rsidR="3D9F6553" w:rsidRPr="5CBC6AE2">
        <w:rPr>
          <w:rFonts w:ascii="Georgia" w:hAnsi="Georgia"/>
          <w:b/>
          <w:bCs/>
        </w:rPr>
        <w:t>26</w:t>
      </w:r>
    </w:p>
    <w:p w14:paraId="2FD84DFE" w14:textId="68A2A32B" w:rsidR="00E25764" w:rsidRPr="006C7143" w:rsidRDefault="009E5332" w:rsidP="00961805">
      <w:pPr>
        <w:spacing w:line="276" w:lineRule="auto"/>
        <w:rPr>
          <w:rFonts w:ascii="Georgia" w:hAnsi="Georgia"/>
        </w:rPr>
      </w:pPr>
      <w:r w:rsidRPr="64A99083">
        <w:rPr>
          <w:rFonts w:ascii="Georgia" w:hAnsi="Georgia"/>
        </w:rPr>
        <w:t>The following speaker notes accompany our 20</w:t>
      </w:r>
      <w:r w:rsidR="00887707" w:rsidRPr="64A99083">
        <w:rPr>
          <w:rFonts w:ascii="Georgia" w:hAnsi="Georgia"/>
        </w:rPr>
        <w:t>2</w:t>
      </w:r>
      <w:r w:rsidR="025B2A4A" w:rsidRPr="64A99083">
        <w:rPr>
          <w:rFonts w:ascii="Georgia" w:hAnsi="Georgia"/>
        </w:rPr>
        <w:t xml:space="preserve">5 </w:t>
      </w:r>
      <w:r w:rsidRPr="64A99083">
        <w:rPr>
          <w:rFonts w:ascii="Georgia" w:hAnsi="Georgia"/>
        </w:rPr>
        <w:t xml:space="preserve">National Garden Scheme Presentation. </w:t>
      </w:r>
    </w:p>
    <w:p w14:paraId="1834C9F0" w14:textId="77777777" w:rsidR="00E25764" w:rsidRPr="006C7143" w:rsidRDefault="00E25764" w:rsidP="00961805">
      <w:pPr>
        <w:spacing w:line="276" w:lineRule="auto"/>
        <w:rPr>
          <w:rFonts w:ascii="Georgia" w:hAnsi="Georgia"/>
          <w:b/>
        </w:rPr>
      </w:pPr>
      <w:r w:rsidRPr="006C7143">
        <w:rPr>
          <w:rFonts w:ascii="Georgia" w:hAnsi="Georgia"/>
          <w:b/>
        </w:rPr>
        <w:t>Who are these for?</w:t>
      </w:r>
    </w:p>
    <w:p w14:paraId="3C33CCA9" w14:textId="77777777" w:rsidR="00E25764" w:rsidRPr="006C7143" w:rsidRDefault="009E5332" w:rsidP="00961805">
      <w:pPr>
        <w:spacing w:line="276" w:lineRule="auto"/>
        <w:rPr>
          <w:rFonts w:ascii="Georgia" w:hAnsi="Georgia"/>
        </w:rPr>
      </w:pPr>
      <w:r w:rsidRPr="006C7143">
        <w:rPr>
          <w:rFonts w:ascii="Georgia" w:hAnsi="Georgia"/>
        </w:rPr>
        <w:t xml:space="preserve">For our new county team members who have volunteered to give talks </w:t>
      </w:r>
      <w:r w:rsidR="00E25764" w:rsidRPr="006C7143">
        <w:rPr>
          <w:rFonts w:ascii="Georgia" w:hAnsi="Georgia"/>
        </w:rPr>
        <w:t xml:space="preserve">to local groups, </w:t>
      </w:r>
      <w:r w:rsidRPr="006C7143">
        <w:rPr>
          <w:rFonts w:ascii="Georgia" w:hAnsi="Georgia"/>
        </w:rPr>
        <w:t xml:space="preserve">these offer </w:t>
      </w:r>
      <w:r w:rsidR="00E25764" w:rsidRPr="006C7143">
        <w:rPr>
          <w:rFonts w:ascii="Georgia" w:hAnsi="Georgia"/>
        </w:rPr>
        <w:t xml:space="preserve">you </w:t>
      </w:r>
      <w:r w:rsidRPr="006C7143">
        <w:rPr>
          <w:rFonts w:ascii="Georgia" w:hAnsi="Georgia"/>
        </w:rPr>
        <w:t>a vital source of background information a</w:t>
      </w:r>
      <w:r w:rsidR="00E25764" w:rsidRPr="006C7143">
        <w:rPr>
          <w:rFonts w:ascii="Georgia" w:hAnsi="Georgia"/>
        </w:rPr>
        <w:t>bout the history of the National Garden Scheme a</w:t>
      </w:r>
      <w:r w:rsidRPr="006C7143">
        <w:rPr>
          <w:rFonts w:ascii="Georgia" w:hAnsi="Georgia"/>
        </w:rPr>
        <w:t xml:space="preserve">nd </w:t>
      </w:r>
      <w:r w:rsidR="00E25764" w:rsidRPr="006C7143">
        <w:rPr>
          <w:rFonts w:ascii="Georgia" w:hAnsi="Georgia"/>
        </w:rPr>
        <w:t xml:space="preserve">provide </w:t>
      </w:r>
      <w:r w:rsidRPr="006C7143">
        <w:rPr>
          <w:rFonts w:ascii="Georgia" w:hAnsi="Georgia"/>
        </w:rPr>
        <w:t xml:space="preserve">a suggested structure to your talk.  </w:t>
      </w:r>
    </w:p>
    <w:p w14:paraId="2A3F4C62" w14:textId="77777777" w:rsidR="009E5332" w:rsidRPr="006C7143" w:rsidRDefault="009E5332" w:rsidP="00961805">
      <w:pPr>
        <w:spacing w:line="276" w:lineRule="auto"/>
        <w:rPr>
          <w:rFonts w:ascii="Georgia" w:hAnsi="Georgia"/>
        </w:rPr>
      </w:pPr>
      <w:r w:rsidRPr="006C7143">
        <w:rPr>
          <w:rFonts w:ascii="Georgia" w:hAnsi="Georgia"/>
        </w:rPr>
        <w:t>For seasoned spea</w:t>
      </w:r>
      <w:r w:rsidR="00E25764" w:rsidRPr="006C7143">
        <w:rPr>
          <w:rFonts w:ascii="Georgia" w:hAnsi="Georgia"/>
        </w:rPr>
        <w:t>kers you may want to utilise the</w:t>
      </w:r>
      <w:r w:rsidRPr="006C7143">
        <w:rPr>
          <w:rFonts w:ascii="Georgia" w:hAnsi="Georgia"/>
        </w:rPr>
        <w:t>s</w:t>
      </w:r>
      <w:r w:rsidR="00E25764" w:rsidRPr="006C7143">
        <w:rPr>
          <w:rFonts w:ascii="Georgia" w:hAnsi="Georgia"/>
        </w:rPr>
        <w:t>e slides</w:t>
      </w:r>
      <w:r w:rsidRPr="006C7143">
        <w:rPr>
          <w:rFonts w:ascii="Georgia" w:hAnsi="Georgia"/>
        </w:rPr>
        <w:t xml:space="preserve"> to update your </w:t>
      </w:r>
      <w:r w:rsidR="00E25764" w:rsidRPr="006C7143">
        <w:rPr>
          <w:rFonts w:ascii="Georgia" w:hAnsi="Georgia"/>
        </w:rPr>
        <w:t>existing presentations.</w:t>
      </w:r>
    </w:p>
    <w:p w14:paraId="59620F09" w14:textId="77777777" w:rsidR="009E5332" w:rsidRPr="006C7143" w:rsidRDefault="009E5332" w:rsidP="00961805">
      <w:pPr>
        <w:spacing w:line="276" w:lineRule="auto"/>
        <w:rPr>
          <w:rFonts w:ascii="Georgia" w:hAnsi="Georgia"/>
        </w:rPr>
      </w:pPr>
      <w:r w:rsidRPr="006C7143">
        <w:rPr>
          <w:rFonts w:ascii="Georgia" w:hAnsi="Georgia"/>
        </w:rPr>
        <w:t xml:space="preserve">These notes are provided to you as a guide </w:t>
      </w:r>
      <w:r w:rsidR="00AA42C3" w:rsidRPr="006C7143">
        <w:rPr>
          <w:rFonts w:ascii="Georgia" w:hAnsi="Georgia"/>
        </w:rPr>
        <w:t xml:space="preserve">and to provide you with background information, </w:t>
      </w:r>
      <w:r w:rsidRPr="006C7143">
        <w:rPr>
          <w:rFonts w:ascii="Georgia" w:hAnsi="Georgia"/>
        </w:rPr>
        <w:t>however, we would anticipate that you would adapt these to suit your own presentation style and audience.</w:t>
      </w:r>
    </w:p>
    <w:p w14:paraId="21E7B865" w14:textId="77777777" w:rsidR="00E25764" w:rsidRPr="006C7143" w:rsidRDefault="00E25764" w:rsidP="00961805">
      <w:pPr>
        <w:spacing w:line="276" w:lineRule="auto"/>
        <w:rPr>
          <w:rFonts w:ascii="Georgia" w:hAnsi="Georgia"/>
          <w:b/>
        </w:rPr>
      </w:pPr>
      <w:r w:rsidRPr="006C7143">
        <w:rPr>
          <w:rFonts w:ascii="Georgia" w:hAnsi="Georgia"/>
          <w:b/>
        </w:rPr>
        <w:t>Localising the presentation</w:t>
      </w:r>
    </w:p>
    <w:p w14:paraId="5199B24A" w14:textId="77777777" w:rsidR="009E5332" w:rsidRPr="006C7143" w:rsidRDefault="009E5332" w:rsidP="00961805">
      <w:pPr>
        <w:spacing w:line="276" w:lineRule="auto"/>
        <w:rPr>
          <w:rFonts w:ascii="Georgia" w:hAnsi="Georgia"/>
        </w:rPr>
      </w:pPr>
      <w:r w:rsidRPr="006C7143">
        <w:rPr>
          <w:rFonts w:ascii="Georgia" w:hAnsi="Georgia"/>
        </w:rPr>
        <w:t>We would recommend that you replace the slides of gardens – shared within the ‘gardens through the seasons’ and ‘the diversity of our gardens</w:t>
      </w:r>
      <w:r w:rsidR="00E25764" w:rsidRPr="006C7143">
        <w:rPr>
          <w:rFonts w:ascii="Georgia" w:hAnsi="Georgia"/>
        </w:rPr>
        <w:t>’ sections</w:t>
      </w:r>
      <w:r w:rsidRPr="006C7143">
        <w:rPr>
          <w:rFonts w:ascii="Georgia" w:hAnsi="Georgia"/>
        </w:rPr>
        <w:t>, with gardens from within your own county.</w:t>
      </w:r>
    </w:p>
    <w:p w14:paraId="1059922F" w14:textId="77777777" w:rsidR="00E25764" w:rsidRPr="006C7143" w:rsidRDefault="00E25764" w:rsidP="00961805">
      <w:pPr>
        <w:spacing w:line="276" w:lineRule="auto"/>
        <w:rPr>
          <w:rFonts w:ascii="Georgia" w:hAnsi="Georgia"/>
        </w:rPr>
      </w:pPr>
      <w:r w:rsidRPr="006C7143">
        <w:rPr>
          <w:rFonts w:ascii="Georgia" w:hAnsi="Georgia"/>
        </w:rPr>
        <w:t>Audiences are also interested to hear about some of the statistics on numbers of gardens opened and money raised from a local county perspective.</w:t>
      </w:r>
    </w:p>
    <w:p w14:paraId="5749CB9F" w14:textId="77777777" w:rsidR="009E5332" w:rsidRPr="006C7143" w:rsidRDefault="009E5332" w:rsidP="00961805">
      <w:pPr>
        <w:spacing w:line="276" w:lineRule="auto"/>
        <w:rPr>
          <w:rFonts w:ascii="Georgia" w:hAnsi="Georgia"/>
        </w:rPr>
      </w:pPr>
      <w:r w:rsidRPr="006C7143">
        <w:rPr>
          <w:rFonts w:ascii="Georgia" w:hAnsi="Georgia"/>
        </w:rPr>
        <w:t>Feedback from many of our seasoned speakers highlight the interest their audiences have in:</w:t>
      </w:r>
    </w:p>
    <w:p w14:paraId="45157598" w14:textId="77777777" w:rsidR="009E5332" w:rsidRPr="006C7143" w:rsidRDefault="009E5332" w:rsidP="00961805">
      <w:pPr>
        <w:pStyle w:val="ListParagraph"/>
        <w:numPr>
          <w:ilvl w:val="0"/>
          <w:numId w:val="7"/>
        </w:numPr>
        <w:spacing w:line="276" w:lineRule="auto"/>
        <w:rPr>
          <w:rFonts w:ascii="Georgia" w:hAnsi="Georgia"/>
        </w:rPr>
      </w:pPr>
      <w:r w:rsidRPr="006C7143">
        <w:rPr>
          <w:rFonts w:ascii="Georgia" w:hAnsi="Georgia"/>
        </w:rPr>
        <w:t>The stories of William Rathbone and Elsie Wagg</w:t>
      </w:r>
    </w:p>
    <w:p w14:paraId="634D1219" w14:textId="77777777" w:rsidR="009E5332" w:rsidRPr="006C7143" w:rsidRDefault="00AA42C3" w:rsidP="00961805">
      <w:pPr>
        <w:pStyle w:val="ListParagraph"/>
        <w:numPr>
          <w:ilvl w:val="0"/>
          <w:numId w:val="7"/>
        </w:numPr>
        <w:spacing w:line="276" w:lineRule="auto"/>
        <w:rPr>
          <w:rFonts w:ascii="Georgia" w:hAnsi="Georgia"/>
        </w:rPr>
      </w:pPr>
      <w:r w:rsidRPr="006C7143">
        <w:rPr>
          <w:rFonts w:ascii="Georgia" w:hAnsi="Georgia"/>
        </w:rPr>
        <w:t>Your</w:t>
      </w:r>
      <w:r w:rsidR="009E5332" w:rsidRPr="006C7143">
        <w:rPr>
          <w:rFonts w:ascii="Georgia" w:hAnsi="Georgia"/>
        </w:rPr>
        <w:t xml:space="preserve"> local gardens opening in the current year</w:t>
      </w:r>
    </w:p>
    <w:p w14:paraId="1EBC26AB" w14:textId="77777777" w:rsidR="00E25764" w:rsidRPr="009319F4" w:rsidRDefault="009E5332" w:rsidP="00961805">
      <w:pPr>
        <w:pStyle w:val="ListParagraph"/>
        <w:numPr>
          <w:ilvl w:val="0"/>
          <w:numId w:val="7"/>
        </w:numPr>
        <w:spacing w:line="276" w:lineRule="auto"/>
        <w:rPr>
          <w:rFonts w:ascii="Georgia" w:eastAsia="Times New Roman" w:hAnsi="Georgia"/>
        </w:rPr>
      </w:pPr>
      <w:r w:rsidRPr="006C7143">
        <w:rPr>
          <w:rFonts w:ascii="Georgia" w:hAnsi="Georgia"/>
        </w:rPr>
        <w:t>Where the money that is raised goes</w:t>
      </w:r>
      <w:r w:rsidR="00E25764" w:rsidRPr="006C7143">
        <w:rPr>
          <w:rFonts w:ascii="Georgia" w:hAnsi="Georgia"/>
        </w:rPr>
        <w:t xml:space="preserve"> </w:t>
      </w:r>
      <w:r w:rsidR="00AA42C3" w:rsidRPr="006C7143">
        <w:rPr>
          <w:rFonts w:ascii="Georgia" w:hAnsi="Georgia"/>
        </w:rPr>
        <w:t>and how it is used</w:t>
      </w:r>
    </w:p>
    <w:p w14:paraId="332442F1" w14:textId="77777777" w:rsidR="009319F4" w:rsidRPr="009319F4" w:rsidRDefault="009319F4" w:rsidP="009319F4">
      <w:pPr>
        <w:spacing w:line="276" w:lineRule="auto"/>
        <w:rPr>
          <w:rFonts w:ascii="Georgia" w:eastAsia="Times New Roman" w:hAnsi="Georgia"/>
          <w:b/>
        </w:rPr>
      </w:pPr>
      <w:r w:rsidRPr="009319F4">
        <w:rPr>
          <w:rFonts w:ascii="Georgia" w:eastAsia="Times New Roman" w:hAnsi="Georgia"/>
          <w:b/>
        </w:rPr>
        <w:t>Preparing for your talk</w:t>
      </w:r>
    </w:p>
    <w:p w14:paraId="1128E2B5" w14:textId="77777777" w:rsidR="009319F4" w:rsidRDefault="009319F4" w:rsidP="00961805">
      <w:pPr>
        <w:spacing w:line="276" w:lineRule="auto"/>
        <w:rPr>
          <w:rFonts w:ascii="Georgia" w:hAnsi="Georgia"/>
        </w:rPr>
      </w:pPr>
      <w:r>
        <w:rPr>
          <w:rFonts w:ascii="Georgia" w:hAnsi="Georgia"/>
        </w:rPr>
        <w:t>One of our county organisers, who delivers many talks each year shared her top 4 tips:</w:t>
      </w:r>
    </w:p>
    <w:p w14:paraId="688DF458" w14:textId="77777777" w:rsidR="009319F4" w:rsidRPr="009319F4" w:rsidRDefault="009319F4" w:rsidP="00B03ABD">
      <w:pPr>
        <w:pStyle w:val="ListParagraph"/>
        <w:numPr>
          <w:ilvl w:val="0"/>
          <w:numId w:val="9"/>
        </w:numPr>
        <w:spacing w:line="276" w:lineRule="auto"/>
        <w:rPr>
          <w:rFonts w:ascii="Georgia" w:hAnsi="Georgia"/>
        </w:rPr>
      </w:pPr>
      <w:r w:rsidRPr="009319F4">
        <w:rPr>
          <w:rFonts w:ascii="Georgia" w:hAnsi="Georgia"/>
        </w:rPr>
        <w:t>Agree fee &amp; travelling expenses in writing.</w:t>
      </w:r>
    </w:p>
    <w:p w14:paraId="28E3D5D2" w14:textId="77777777" w:rsidR="009319F4" w:rsidRDefault="009319F4" w:rsidP="009319F4">
      <w:pPr>
        <w:pStyle w:val="ListParagraph"/>
        <w:numPr>
          <w:ilvl w:val="0"/>
          <w:numId w:val="9"/>
        </w:numPr>
        <w:spacing w:line="276" w:lineRule="auto"/>
        <w:rPr>
          <w:rFonts w:ascii="Georgia" w:hAnsi="Georgia"/>
        </w:rPr>
      </w:pPr>
      <w:r>
        <w:rPr>
          <w:rFonts w:ascii="Georgia" w:hAnsi="Georgia"/>
        </w:rPr>
        <w:t>Make sure you include lots of lovely photos – people always ask for these</w:t>
      </w:r>
    </w:p>
    <w:p w14:paraId="478EAAD0" w14:textId="296002E7" w:rsidR="009319F4" w:rsidRPr="009319F4" w:rsidRDefault="009319F4" w:rsidP="00617AA8">
      <w:pPr>
        <w:pStyle w:val="ListParagraph"/>
        <w:numPr>
          <w:ilvl w:val="0"/>
          <w:numId w:val="9"/>
        </w:numPr>
        <w:spacing w:line="276" w:lineRule="auto"/>
        <w:rPr>
          <w:rFonts w:ascii="Calibri" w:hAnsi="Calibri"/>
          <w:color w:val="1F497D"/>
        </w:rPr>
      </w:pPr>
      <w:r w:rsidRPr="3C79D264">
        <w:rPr>
          <w:rFonts w:ascii="Georgia" w:hAnsi="Georgia"/>
        </w:rPr>
        <w:t>Adapt the talk depending on what sort of group you are talking to. E.G. An all-male Probus (retired professional businessmen), a ladies WI meeting or a horticultural club will all have slightly different interests.</w:t>
      </w:r>
    </w:p>
    <w:p w14:paraId="473BB904" w14:textId="77777777" w:rsidR="009319F4" w:rsidRPr="009319F4" w:rsidRDefault="009319F4" w:rsidP="00617AA8">
      <w:pPr>
        <w:pStyle w:val="ListParagraph"/>
        <w:numPr>
          <w:ilvl w:val="0"/>
          <w:numId w:val="9"/>
        </w:numPr>
        <w:spacing w:line="276" w:lineRule="auto"/>
        <w:rPr>
          <w:rFonts w:ascii="Georgia" w:hAnsi="Georgia"/>
        </w:rPr>
      </w:pPr>
      <w:r w:rsidRPr="009319F4">
        <w:rPr>
          <w:rFonts w:ascii="Georgia" w:hAnsi="Georgia"/>
        </w:rPr>
        <w:t>Make yourself a checklist of things you wish to know from the person booking you</w:t>
      </w:r>
      <w:r>
        <w:rPr>
          <w:rFonts w:ascii="Georgia" w:hAnsi="Georgia"/>
        </w:rPr>
        <w:t>:</w:t>
      </w:r>
      <w:r w:rsidRPr="009319F4">
        <w:rPr>
          <w:rFonts w:ascii="Georgia" w:hAnsi="Georgia"/>
        </w:rPr>
        <w:t xml:space="preserve"> </w:t>
      </w:r>
    </w:p>
    <w:p w14:paraId="5935A4EB" w14:textId="59EFEA8E" w:rsidR="009319F4" w:rsidRPr="009319F4" w:rsidRDefault="009319F4" w:rsidP="009319F4">
      <w:pPr>
        <w:pStyle w:val="ListParagraph"/>
        <w:numPr>
          <w:ilvl w:val="1"/>
          <w:numId w:val="9"/>
        </w:numPr>
        <w:spacing w:line="276" w:lineRule="auto"/>
        <w:rPr>
          <w:rFonts w:ascii="Georgia" w:hAnsi="Georgia"/>
        </w:rPr>
      </w:pPr>
      <w:r w:rsidRPr="7CF3DD36">
        <w:rPr>
          <w:rFonts w:ascii="Georgia" w:hAnsi="Georgia"/>
        </w:rPr>
        <w:t xml:space="preserve">How long do they want you to talk for? </w:t>
      </w:r>
    </w:p>
    <w:p w14:paraId="7A04BCBC" w14:textId="77777777" w:rsidR="009319F4" w:rsidRPr="009319F4" w:rsidRDefault="009319F4" w:rsidP="009319F4">
      <w:pPr>
        <w:pStyle w:val="ListParagraph"/>
        <w:numPr>
          <w:ilvl w:val="1"/>
          <w:numId w:val="9"/>
        </w:numPr>
        <w:spacing w:line="276" w:lineRule="auto"/>
        <w:rPr>
          <w:rFonts w:ascii="Georgia" w:hAnsi="Georgia"/>
        </w:rPr>
      </w:pPr>
      <w:r w:rsidRPr="009319F4">
        <w:rPr>
          <w:rFonts w:ascii="Georgia" w:hAnsi="Georgia"/>
        </w:rPr>
        <w:t xml:space="preserve">How many people will be in the audience? </w:t>
      </w:r>
    </w:p>
    <w:p w14:paraId="22C971AF" w14:textId="77777777" w:rsidR="009319F4" w:rsidRPr="009319F4" w:rsidRDefault="009319F4" w:rsidP="009319F4">
      <w:pPr>
        <w:pStyle w:val="ListParagraph"/>
        <w:numPr>
          <w:ilvl w:val="1"/>
          <w:numId w:val="9"/>
        </w:numPr>
        <w:spacing w:line="276" w:lineRule="auto"/>
        <w:rPr>
          <w:rFonts w:ascii="Georgia" w:hAnsi="Georgia"/>
        </w:rPr>
      </w:pPr>
      <w:r w:rsidRPr="009319F4">
        <w:rPr>
          <w:rFonts w:ascii="Georgia" w:hAnsi="Georgia"/>
        </w:rPr>
        <w:t xml:space="preserve">The exact location of venue with post code. </w:t>
      </w:r>
    </w:p>
    <w:p w14:paraId="251B03F1" w14:textId="77777777" w:rsidR="009319F4" w:rsidRPr="009319F4" w:rsidRDefault="009319F4" w:rsidP="009319F4">
      <w:pPr>
        <w:pStyle w:val="ListParagraph"/>
        <w:numPr>
          <w:ilvl w:val="1"/>
          <w:numId w:val="9"/>
        </w:numPr>
        <w:spacing w:line="276" w:lineRule="auto"/>
        <w:rPr>
          <w:rFonts w:ascii="Georgia" w:hAnsi="Georgia"/>
        </w:rPr>
      </w:pPr>
      <w:r w:rsidRPr="009319F4">
        <w:rPr>
          <w:rFonts w:ascii="Georgia" w:hAnsi="Georgia"/>
        </w:rPr>
        <w:t xml:space="preserve">The mobile phone number of organiser for emergencies on the night. </w:t>
      </w:r>
    </w:p>
    <w:p w14:paraId="18730554" w14:textId="77777777" w:rsidR="009319F4" w:rsidRPr="009319F4" w:rsidRDefault="009319F4" w:rsidP="009319F4">
      <w:pPr>
        <w:pStyle w:val="ListParagraph"/>
        <w:numPr>
          <w:ilvl w:val="1"/>
          <w:numId w:val="9"/>
        </w:numPr>
        <w:spacing w:line="276" w:lineRule="auto"/>
        <w:rPr>
          <w:rFonts w:ascii="Georgia" w:hAnsi="Georgia"/>
        </w:rPr>
      </w:pPr>
      <w:r w:rsidRPr="009319F4">
        <w:rPr>
          <w:rFonts w:ascii="Georgia" w:hAnsi="Georgia"/>
        </w:rPr>
        <w:t>What equipment the venue has?</w:t>
      </w:r>
    </w:p>
    <w:p w14:paraId="0FA013A7" w14:textId="77777777" w:rsidR="00E25764" w:rsidRPr="006C7143" w:rsidRDefault="00E25764" w:rsidP="00961805">
      <w:pPr>
        <w:spacing w:line="276" w:lineRule="auto"/>
        <w:rPr>
          <w:rFonts w:ascii="Georgia" w:eastAsia="Times New Roman" w:hAnsi="Georgia"/>
        </w:rPr>
      </w:pPr>
      <w:r w:rsidRPr="006C7143">
        <w:rPr>
          <w:rFonts w:ascii="Georgia" w:hAnsi="Georgia"/>
        </w:rPr>
        <w:t xml:space="preserve">One participant at a group </w:t>
      </w:r>
      <w:proofErr w:type="gramStart"/>
      <w:r w:rsidRPr="006C7143">
        <w:rPr>
          <w:rFonts w:ascii="Georgia" w:hAnsi="Georgia"/>
        </w:rPr>
        <w:t>talk</w:t>
      </w:r>
      <w:proofErr w:type="gramEnd"/>
      <w:r w:rsidRPr="006C7143">
        <w:rPr>
          <w:rFonts w:ascii="Georgia" w:hAnsi="Georgia"/>
        </w:rPr>
        <w:t xml:space="preserve"> in Berkshire shared the following feedback:</w:t>
      </w:r>
    </w:p>
    <w:p w14:paraId="0B1EA09F" w14:textId="58932E8F" w:rsidR="006C7143" w:rsidRPr="009319F4" w:rsidRDefault="009E5332" w:rsidP="009319F4">
      <w:pPr>
        <w:spacing w:line="276" w:lineRule="auto"/>
        <w:ind w:left="360"/>
        <w:rPr>
          <w:rFonts w:ascii="Georgia" w:eastAsia="Times New Roman" w:hAnsi="Georgia"/>
          <w:i/>
        </w:rPr>
      </w:pPr>
      <w:r w:rsidRPr="1C25B2EF">
        <w:rPr>
          <w:rFonts w:ascii="Georgia" w:eastAsia="Times New Roman" w:hAnsi="Georgia"/>
          <w:i/>
          <w:iCs/>
        </w:rPr>
        <w:t>" Our members were really interested in hearing about the scheme's history and its beneficiaries and were amazed at just how much money the scheme raised in Berkshire alone last year.  Thank you too for your helpful suggestions about possible group visits to some of the gardens in Berkshire</w:t>
      </w:r>
      <w:r w:rsidR="00E25764" w:rsidRPr="1C25B2EF">
        <w:rPr>
          <w:rFonts w:ascii="Georgia" w:eastAsia="Times New Roman" w:hAnsi="Georgia"/>
          <w:i/>
          <w:iCs/>
        </w:rPr>
        <w:t>.”</w:t>
      </w:r>
    </w:p>
    <w:tbl>
      <w:tblPr>
        <w:tblStyle w:val="TableGrid"/>
        <w:tblW w:w="0" w:type="auto"/>
        <w:tblLayout w:type="fixed"/>
        <w:tblLook w:val="06A0" w:firstRow="1" w:lastRow="0" w:firstColumn="1" w:lastColumn="0" w:noHBand="1" w:noVBand="1"/>
      </w:tblPr>
      <w:tblGrid>
        <w:gridCol w:w="9015"/>
      </w:tblGrid>
      <w:tr w:rsidR="1C25B2EF" w14:paraId="08A89685" w14:textId="77777777" w:rsidTr="1C25B2EF">
        <w:trPr>
          <w:trHeight w:val="300"/>
        </w:trPr>
        <w:tc>
          <w:tcPr>
            <w:tcW w:w="9015" w:type="dxa"/>
          </w:tcPr>
          <w:p w14:paraId="5217EA98" w14:textId="71E75B62" w:rsidR="5F721441" w:rsidRDefault="5F721441" w:rsidP="1C25B2EF">
            <w:pPr>
              <w:spacing w:line="276" w:lineRule="auto"/>
              <w:rPr>
                <w:rFonts w:ascii="Georgia" w:hAnsi="Georgia"/>
              </w:rPr>
            </w:pPr>
            <w:r w:rsidRPr="1C25B2EF">
              <w:rPr>
                <w:rFonts w:ascii="Georgia" w:hAnsi="Georgia"/>
                <w:b/>
                <w:bCs/>
              </w:rPr>
              <w:lastRenderedPageBreak/>
              <w:t>Note:</w:t>
            </w:r>
            <w:r w:rsidRPr="1C25B2EF">
              <w:rPr>
                <w:rFonts w:ascii="Georgia" w:hAnsi="Georgia"/>
              </w:rPr>
              <w:t xml:space="preserve"> the first slide in the deck is an instruction slide – once you delete this slide the numbering below will match the slide numbers</w:t>
            </w:r>
          </w:p>
        </w:tc>
      </w:tr>
    </w:tbl>
    <w:p w14:paraId="55077978" w14:textId="60217FE3" w:rsidR="1C25B2EF" w:rsidRDefault="1C25B2EF" w:rsidP="1C25B2EF">
      <w:pPr>
        <w:spacing w:line="276" w:lineRule="auto"/>
        <w:rPr>
          <w:rFonts w:ascii="Georgia" w:hAnsi="Georgia"/>
          <w:b/>
          <w:bCs/>
        </w:rPr>
      </w:pPr>
    </w:p>
    <w:p w14:paraId="3104BB05" w14:textId="2B9600C2" w:rsidR="008F378A" w:rsidRPr="006C7143" w:rsidRDefault="3BEF8663" w:rsidP="00961805">
      <w:pPr>
        <w:spacing w:line="276" w:lineRule="auto"/>
        <w:rPr>
          <w:rFonts w:ascii="Georgia" w:hAnsi="Georgia"/>
        </w:rPr>
      </w:pPr>
      <w:r w:rsidRPr="4EA7B138">
        <w:rPr>
          <w:rFonts w:ascii="Georgia" w:hAnsi="Georgia"/>
          <w:b/>
          <w:bCs/>
        </w:rPr>
        <w:t>Slide 1:</w:t>
      </w:r>
      <w:r w:rsidR="009E62DB" w:rsidRPr="4EA7B138">
        <w:rPr>
          <w:rFonts w:ascii="Georgia" w:hAnsi="Georgia"/>
          <w:b/>
          <w:bCs/>
        </w:rPr>
        <w:t xml:space="preserve">  </w:t>
      </w:r>
      <w:r w:rsidR="5AE81213" w:rsidRPr="4EA7B138">
        <w:rPr>
          <w:rFonts w:ascii="Georgia" w:hAnsi="Georgia"/>
          <w:b/>
          <w:bCs/>
        </w:rPr>
        <w:t>Beyond the garden gate</w:t>
      </w:r>
      <w:r w:rsidR="009E62DB">
        <w:br/>
      </w:r>
      <w:r w:rsidR="009E62DB" w:rsidRPr="4EA7B138">
        <w:rPr>
          <w:rFonts w:ascii="Georgia" w:hAnsi="Georgia"/>
        </w:rPr>
        <w:t xml:space="preserve">Introduce yourself </w:t>
      </w:r>
      <w:r w:rsidR="008F378A" w:rsidRPr="4EA7B138">
        <w:rPr>
          <w:rFonts w:ascii="Georgia" w:hAnsi="Georgia"/>
        </w:rPr>
        <w:t>e.g. your role with the National Garden Scheme and your interest in gardens. W</w:t>
      </w:r>
      <w:r w:rsidR="009E62DB" w:rsidRPr="4EA7B138">
        <w:rPr>
          <w:rFonts w:ascii="Georgia" w:hAnsi="Georgia"/>
        </w:rPr>
        <w:t>elcome the audience</w:t>
      </w:r>
      <w:r w:rsidR="008F378A" w:rsidRPr="4EA7B138">
        <w:rPr>
          <w:rFonts w:ascii="Georgia" w:hAnsi="Georgia"/>
        </w:rPr>
        <w:t xml:space="preserve"> and explain what your talk will be about:</w:t>
      </w:r>
    </w:p>
    <w:p w14:paraId="1D877EB1" w14:textId="779FF5E6" w:rsidR="008F378A" w:rsidRPr="006C7143" w:rsidRDefault="008F378A" w:rsidP="00961805">
      <w:pPr>
        <w:pStyle w:val="ListParagraph"/>
        <w:numPr>
          <w:ilvl w:val="0"/>
          <w:numId w:val="2"/>
        </w:numPr>
        <w:spacing w:line="276" w:lineRule="auto"/>
        <w:rPr>
          <w:rFonts w:ascii="Georgia" w:hAnsi="Georgia"/>
        </w:rPr>
      </w:pPr>
      <w:r w:rsidRPr="7CF3DD36">
        <w:rPr>
          <w:rFonts w:ascii="Georgia" w:hAnsi="Georgia"/>
        </w:rPr>
        <w:t>the history of the National Garden Scheme</w:t>
      </w:r>
    </w:p>
    <w:p w14:paraId="721417E7" w14:textId="77777777" w:rsidR="008F378A" w:rsidRPr="006C7143" w:rsidRDefault="008F378A" w:rsidP="00961805">
      <w:pPr>
        <w:pStyle w:val="ListParagraph"/>
        <w:numPr>
          <w:ilvl w:val="0"/>
          <w:numId w:val="2"/>
        </w:numPr>
        <w:spacing w:line="276" w:lineRule="auto"/>
        <w:rPr>
          <w:rFonts w:ascii="Georgia" w:hAnsi="Georgia"/>
        </w:rPr>
      </w:pPr>
      <w:r w:rsidRPr="006C7143">
        <w:rPr>
          <w:rFonts w:ascii="Georgia" w:hAnsi="Georgia"/>
        </w:rPr>
        <w:t>visiting our gardens</w:t>
      </w:r>
    </w:p>
    <w:p w14:paraId="07E5DD53" w14:textId="77777777" w:rsidR="008F378A" w:rsidRPr="006C7143" w:rsidRDefault="008F378A" w:rsidP="00961805">
      <w:pPr>
        <w:pStyle w:val="ListParagraph"/>
        <w:numPr>
          <w:ilvl w:val="0"/>
          <w:numId w:val="2"/>
        </w:numPr>
        <w:spacing w:line="276" w:lineRule="auto"/>
        <w:rPr>
          <w:rFonts w:ascii="Georgia" w:hAnsi="Georgia"/>
        </w:rPr>
      </w:pPr>
      <w:r w:rsidRPr="006C7143">
        <w:rPr>
          <w:rFonts w:ascii="Georgia" w:hAnsi="Georgia"/>
        </w:rPr>
        <w:t>how your visits make a difference – our beneficiaries</w:t>
      </w:r>
    </w:p>
    <w:p w14:paraId="18687BEB" w14:textId="49A3F5B5" w:rsidR="008F378A" w:rsidRPr="006C7143" w:rsidRDefault="008F378A" w:rsidP="00961805">
      <w:pPr>
        <w:spacing w:line="276" w:lineRule="auto"/>
        <w:rPr>
          <w:rFonts w:ascii="Georgia" w:hAnsi="Georgia"/>
        </w:rPr>
      </w:pPr>
      <w:r w:rsidRPr="7CF3DD36">
        <w:rPr>
          <w:rFonts w:ascii="Georgia" w:hAnsi="Georgia"/>
        </w:rPr>
        <w:t>Start to engage your audience from the beginning by asking a question such as:</w:t>
      </w:r>
    </w:p>
    <w:p w14:paraId="7B6693C6" w14:textId="7807FEF7" w:rsidR="00E25764" w:rsidRPr="006C7143" w:rsidRDefault="72894DA6" w:rsidP="4EA7B138">
      <w:pPr>
        <w:pStyle w:val="ListParagraph"/>
        <w:numPr>
          <w:ilvl w:val="0"/>
          <w:numId w:val="1"/>
        </w:numPr>
        <w:spacing w:line="276" w:lineRule="auto"/>
        <w:rPr>
          <w:rFonts w:eastAsiaTheme="minorEastAsia"/>
        </w:rPr>
      </w:pPr>
      <w:r w:rsidRPr="4EA7B138">
        <w:rPr>
          <w:rFonts w:ascii="Georgia" w:hAnsi="Georgia"/>
        </w:rPr>
        <w:t>W</w:t>
      </w:r>
      <w:r w:rsidR="008F378A" w:rsidRPr="4EA7B138">
        <w:rPr>
          <w:rFonts w:ascii="Georgia" w:hAnsi="Georgia"/>
        </w:rPr>
        <w:t xml:space="preserve">ho has heard of the National Garden Scheme? </w:t>
      </w:r>
    </w:p>
    <w:p w14:paraId="294015FB" w14:textId="77777777" w:rsidR="00E25764" w:rsidRPr="006C7143" w:rsidRDefault="008F378A" w:rsidP="4EA7B138">
      <w:pPr>
        <w:pStyle w:val="ListParagraph"/>
        <w:numPr>
          <w:ilvl w:val="0"/>
          <w:numId w:val="1"/>
        </w:numPr>
        <w:spacing w:line="276" w:lineRule="auto"/>
        <w:rPr>
          <w:rFonts w:eastAsiaTheme="minorEastAsia"/>
        </w:rPr>
      </w:pPr>
      <w:r w:rsidRPr="4EA7B138">
        <w:rPr>
          <w:rFonts w:ascii="Georgia" w:hAnsi="Georgia"/>
        </w:rPr>
        <w:t xml:space="preserve">How many of you have visited a National Garden Scheme Garden? </w:t>
      </w:r>
    </w:p>
    <w:p w14:paraId="1A980C30" w14:textId="77777777" w:rsidR="009E62DB" w:rsidRPr="006C7143" w:rsidRDefault="00E25764" w:rsidP="4EA7B138">
      <w:pPr>
        <w:pStyle w:val="ListParagraph"/>
        <w:numPr>
          <w:ilvl w:val="0"/>
          <w:numId w:val="1"/>
        </w:numPr>
        <w:spacing w:line="276" w:lineRule="auto"/>
        <w:rPr>
          <w:rFonts w:eastAsiaTheme="minorEastAsia"/>
        </w:rPr>
      </w:pPr>
      <w:r w:rsidRPr="4EA7B138">
        <w:rPr>
          <w:rFonts w:ascii="Georgia" w:hAnsi="Georgia"/>
        </w:rPr>
        <w:t>Has</w:t>
      </w:r>
      <w:r w:rsidR="008F378A" w:rsidRPr="4EA7B138">
        <w:rPr>
          <w:rFonts w:ascii="Georgia" w:hAnsi="Georgia"/>
        </w:rPr>
        <w:t xml:space="preserve"> anyone opened their own garden?</w:t>
      </w:r>
    </w:p>
    <w:p w14:paraId="56184449" w14:textId="5DC9A1F6" w:rsidR="009E62DB" w:rsidRPr="006C7143" w:rsidRDefault="009E62DB" w:rsidP="00961805">
      <w:pPr>
        <w:spacing w:line="276" w:lineRule="auto"/>
        <w:rPr>
          <w:rFonts w:ascii="Georgia" w:hAnsi="Georgia"/>
        </w:rPr>
      </w:pPr>
      <w:r w:rsidRPr="4EA7B138">
        <w:rPr>
          <w:rFonts w:ascii="Georgia" w:hAnsi="Georgia"/>
          <w:b/>
          <w:bCs/>
        </w:rPr>
        <w:t xml:space="preserve">Slide 2: </w:t>
      </w:r>
      <w:r w:rsidR="344D1B2A" w:rsidRPr="4EA7B138">
        <w:rPr>
          <w:rFonts w:ascii="Georgia" w:hAnsi="Georgia"/>
          <w:b/>
          <w:bCs/>
        </w:rPr>
        <w:t>Since 1927</w:t>
      </w:r>
      <w:r w:rsidR="00E25764">
        <w:br/>
      </w:r>
      <w:r w:rsidRPr="4EA7B138">
        <w:rPr>
          <w:rFonts w:ascii="Georgia" w:hAnsi="Georgia"/>
        </w:rPr>
        <w:t xml:space="preserve">Many people know that the National Garden Scheme opens beautiful gardens to the public – but do you know </w:t>
      </w:r>
      <w:r w:rsidR="00AA42C3" w:rsidRPr="4EA7B138">
        <w:rPr>
          <w:rFonts w:ascii="Georgia" w:hAnsi="Georgia"/>
        </w:rPr>
        <w:t>why</w:t>
      </w:r>
      <w:r w:rsidRPr="4EA7B138">
        <w:rPr>
          <w:rFonts w:ascii="Georgia" w:hAnsi="Georgia"/>
        </w:rPr>
        <w:t xml:space="preserve">?  During this presentation, in addition to sharing some of our beautiful gardens, </w:t>
      </w:r>
      <w:r w:rsidR="008F378A" w:rsidRPr="4EA7B138">
        <w:rPr>
          <w:rFonts w:ascii="Georgia" w:hAnsi="Georgia"/>
        </w:rPr>
        <w:t xml:space="preserve">we’ll </w:t>
      </w:r>
      <w:r w:rsidRPr="4EA7B138">
        <w:rPr>
          <w:rFonts w:ascii="Georgia" w:hAnsi="Georgia"/>
        </w:rPr>
        <w:t xml:space="preserve">tell the story of how we began, what we believe in and how we do what we do.  </w:t>
      </w:r>
    </w:p>
    <w:p w14:paraId="39C2E3AE" w14:textId="082D1068" w:rsidR="008F378A" w:rsidRPr="006C7143" w:rsidRDefault="009E62DB" w:rsidP="00961805">
      <w:pPr>
        <w:spacing w:line="276" w:lineRule="auto"/>
        <w:rPr>
          <w:rFonts w:ascii="Georgia" w:hAnsi="Georgia"/>
        </w:rPr>
      </w:pPr>
      <w:r w:rsidRPr="006C7143">
        <w:rPr>
          <w:rFonts w:ascii="Georgia" w:hAnsi="Georgia"/>
        </w:rPr>
        <w:t xml:space="preserve">The starting point is that is our strong </w:t>
      </w:r>
      <w:r w:rsidRPr="006C7143">
        <w:rPr>
          <w:rFonts w:ascii="Georgia" w:hAnsi="Georgia"/>
          <w:b/>
        </w:rPr>
        <w:t xml:space="preserve">commitment to nursing and </w:t>
      </w:r>
      <w:r w:rsidR="00DC1A13">
        <w:rPr>
          <w:rFonts w:ascii="Georgia" w:hAnsi="Georgia"/>
          <w:b/>
        </w:rPr>
        <w:t>health</w:t>
      </w:r>
      <w:r w:rsidRPr="006C7143">
        <w:rPr>
          <w:rFonts w:ascii="Georgia" w:hAnsi="Georgia"/>
        </w:rPr>
        <w:t xml:space="preserve"> </w:t>
      </w:r>
      <w:r w:rsidR="008F378A" w:rsidRPr="006C7143">
        <w:rPr>
          <w:rFonts w:ascii="Georgia" w:hAnsi="Georgia"/>
        </w:rPr>
        <w:t xml:space="preserve">– it’s in our DNA!  This commitment to nursing and </w:t>
      </w:r>
      <w:r w:rsidR="00DC1A13">
        <w:rPr>
          <w:rFonts w:ascii="Georgia" w:hAnsi="Georgia"/>
        </w:rPr>
        <w:t>health</w:t>
      </w:r>
      <w:r w:rsidR="008F378A" w:rsidRPr="006C7143">
        <w:rPr>
          <w:rFonts w:ascii="Georgia" w:hAnsi="Georgia"/>
        </w:rPr>
        <w:t xml:space="preserve"> has made us the </w:t>
      </w:r>
      <w:r w:rsidR="008F378A" w:rsidRPr="006C7143">
        <w:rPr>
          <w:rFonts w:ascii="Georgia" w:hAnsi="Georgia"/>
          <w:b/>
        </w:rPr>
        <w:t>most significant charitable funder of nursing in the UK</w:t>
      </w:r>
      <w:r w:rsidR="00AA42C3" w:rsidRPr="006C7143">
        <w:rPr>
          <w:rFonts w:ascii="Georgia" w:hAnsi="Georgia"/>
        </w:rPr>
        <w:t>.</w:t>
      </w:r>
      <w:r w:rsidR="008F378A" w:rsidRPr="006C7143">
        <w:rPr>
          <w:rFonts w:ascii="Georgia" w:hAnsi="Georgia"/>
        </w:rPr>
        <w:t xml:space="preserve"> </w:t>
      </w:r>
    </w:p>
    <w:p w14:paraId="04A56973" w14:textId="5AF8EAF6" w:rsidR="009E62DB" w:rsidRPr="006C7143" w:rsidRDefault="009E62DB" w:rsidP="00961805">
      <w:pPr>
        <w:spacing w:line="276" w:lineRule="auto"/>
        <w:rPr>
          <w:rFonts w:ascii="Georgia" w:hAnsi="Georgia"/>
        </w:rPr>
      </w:pPr>
      <w:r w:rsidRPr="484B1226">
        <w:rPr>
          <w:rFonts w:ascii="Georgia" w:hAnsi="Georgia"/>
        </w:rPr>
        <w:t xml:space="preserve">And opening gardens to the public is a very effective way of raising funds whilst offering people a wonderful day out – </w:t>
      </w:r>
      <w:r w:rsidRPr="484B1226">
        <w:rPr>
          <w:rFonts w:ascii="Georgia" w:hAnsi="Georgia"/>
          <w:b/>
          <w:bCs/>
        </w:rPr>
        <w:t>over £</w:t>
      </w:r>
      <w:r w:rsidR="42BD2534" w:rsidRPr="484B1226">
        <w:rPr>
          <w:rFonts w:ascii="Georgia" w:hAnsi="Georgia"/>
          <w:b/>
          <w:bCs/>
        </w:rPr>
        <w:t>7</w:t>
      </w:r>
      <w:r w:rsidR="438568AE" w:rsidRPr="484B1226">
        <w:rPr>
          <w:rFonts w:ascii="Georgia" w:hAnsi="Georgia"/>
          <w:b/>
          <w:bCs/>
        </w:rPr>
        <w:t>7.8</w:t>
      </w:r>
      <w:r w:rsidR="005E2C74" w:rsidRPr="484B1226">
        <w:rPr>
          <w:rFonts w:ascii="Georgia" w:hAnsi="Georgia"/>
          <w:b/>
          <w:bCs/>
        </w:rPr>
        <w:t xml:space="preserve"> </w:t>
      </w:r>
      <w:r w:rsidRPr="484B1226">
        <w:rPr>
          <w:rFonts w:ascii="Georgia" w:hAnsi="Georgia"/>
          <w:b/>
          <w:bCs/>
        </w:rPr>
        <w:t>million donated since 1927</w:t>
      </w:r>
      <w:r w:rsidR="008F378A" w:rsidRPr="484B1226">
        <w:rPr>
          <w:rFonts w:ascii="Georgia" w:hAnsi="Georgia"/>
        </w:rPr>
        <w:t xml:space="preserve">. </w:t>
      </w:r>
    </w:p>
    <w:p w14:paraId="58CB0F15" w14:textId="7972DEBD" w:rsidR="00961805" w:rsidRPr="006C7143" w:rsidRDefault="009E62DB" w:rsidP="00961805">
      <w:pPr>
        <w:spacing w:line="276" w:lineRule="auto"/>
        <w:rPr>
          <w:rFonts w:ascii="Georgia" w:hAnsi="Georgia"/>
        </w:rPr>
      </w:pPr>
      <w:r w:rsidRPr="17A095A6">
        <w:rPr>
          <w:rFonts w:ascii="Georgia" w:hAnsi="Georgia"/>
          <w:b/>
          <w:bCs/>
        </w:rPr>
        <w:t>Slide 3:</w:t>
      </w:r>
      <w:r w:rsidR="008F378A" w:rsidRPr="17A095A6">
        <w:rPr>
          <w:rFonts w:ascii="Georgia" w:hAnsi="Georgia"/>
          <w:b/>
          <w:bCs/>
        </w:rPr>
        <w:t xml:space="preserve"> </w:t>
      </w:r>
      <w:r w:rsidR="3A3A84AC" w:rsidRPr="17A095A6">
        <w:rPr>
          <w:rFonts w:ascii="Georgia" w:hAnsi="Georgia"/>
          <w:b/>
          <w:bCs/>
        </w:rPr>
        <w:t>What we do</w:t>
      </w:r>
      <w:r>
        <w:br/>
      </w:r>
      <w:r w:rsidRPr="17A095A6">
        <w:rPr>
          <w:rFonts w:ascii="Georgia" w:hAnsi="Georgia"/>
        </w:rPr>
        <w:t>Simply put we discover the most remarkable gardens, we support their generous owners to open them to the public and share their passion for their garden, and we offer our visitors a memorable day out in the knowledge that their admissions</w:t>
      </w:r>
      <w:r w:rsidR="00E25764" w:rsidRPr="17A095A6">
        <w:rPr>
          <w:rFonts w:ascii="Georgia" w:hAnsi="Georgia"/>
        </w:rPr>
        <w:t>,</w:t>
      </w:r>
      <w:r w:rsidRPr="17A095A6">
        <w:rPr>
          <w:rFonts w:ascii="Georgia" w:hAnsi="Georgia"/>
        </w:rPr>
        <w:t xml:space="preserve"> and purchases are being used to make a real difference to individuals in need of support</w:t>
      </w:r>
    </w:p>
    <w:p w14:paraId="010E7C36" w14:textId="68201063" w:rsidR="008F378A" w:rsidRPr="006C7143" w:rsidRDefault="009E62DB" w:rsidP="4EA7B138">
      <w:pPr>
        <w:spacing w:line="276" w:lineRule="auto"/>
        <w:rPr>
          <w:rFonts w:ascii="Georgia" w:hAnsi="Georgia"/>
          <w:b/>
          <w:bCs/>
        </w:rPr>
      </w:pPr>
      <w:r w:rsidRPr="7CF3DD36">
        <w:rPr>
          <w:rFonts w:ascii="Georgia" w:hAnsi="Georgia"/>
          <w:b/>
          <w:bCs/>
        </w:rPr>
        <w:t>Slide 4:</w:t>
      </w:r>
      <w:r w:rsidR="008F378A" w:rsidRPr="7CF3DD36">
        <w:rPr>
          <w:rFonts w:ascii="Georgia" w:hAnsi="Georgia"/>
          <w:b/>
          <w:bCs/>
        </w:rPr>
        <w:t xml:space="preserve"> </w:t>
      </w:r>
      <w:r w:rsidR="76CFFC21" w:rsidRPr="7CF3DD36">
        <w:rPr>
          <w:rFonts w:ascii="Georgia" w:hAnsi="Georgia"/>
          <w:b/>
          <w:bCs/>
        </w:rPr>
        <w:t>A bit of magic makes it possible</w:t>
      </w:r>
      <w:r>
        <w:br/>
      </w:r>
      <w:r w:rsidR="00BA2B8A" w:rsidRPr="7CF3DD36">
        <w:rPr>
          <w:rFonts w:ascii="Georgia" w:hAnsi="Georgia"/>
        </w:rPr>
        <w:t xml:space="preserve">And how do we do that? Through the amazing generosity of so many people. Every individual act of generosity by all these people: whether by opening their garden or helping to serve the teas or bake the cakes, offering to join one of our voluntary teams to help find new gardens, support our garden owners, promote the openings or accounting for the funds raised or imply visiting a garden. </w:t>
      </w:r>
      <w:r w:rsidR="00BA2B8A" w:rsidRPr="7CF3DD36">
        <w:rPr>
          <w:rFonts w:ascii="Georgia" w:hAnsi="Georgia"/>
          <w:b/>
          <w:bCs/>
        </w:rPr>
        <w:t>Many individual acts of generosity come together to make a real difference.</w:t>
      </w:r>
    </w:p>
    <w:p w14:paraId="23BFE675" w14:textId="18E808B1" w:rsidR="008F378A" w:rsidRPr="006C7143" w:rsidRDefault="009E62DB" w:rsidP="00961805">
      <w:pPr>
        <w:spacing w:line="276" w:lineRule="auto"/>
        <w:rPr>
          <w:rFonts w:ascii="Georgia" w:hAnsi="Georgia"/>
        </w:rPr>
      </w:pPr>
      <w:r w:rsidRPr="4EA7B138">
        <w:rPr>
          <w:rFonts w:ascii="Georgia" w:hAnsi="Georgia"/>
          <w:b/>
          <w:bCs/>
        </w:rPr>
        <w:t>Slide 5</w:t>
      </w:r>
      <w:r w:rsidR="008F378A" w:rsidRPr="4EA7B138">
        <w:rPr>
          <w:rFonts w:ascii="Georgia" w:hAnsi="Georgia"/>
          <w:b/>
          <w:bCs/>
        </w:rPr>
        <w:t xml:space="preserve">: </w:t>
      </w:r>
      <w:r w:rsidR="662FD8D3" w:rsidRPr="4EA7B138">
        <w:rPr>
          <w:rFonts w:ascii="Georgia" w:hAnsi="Georgia"/>
          <w:b/>
          <w:bCs/>
        </w:rPr>
        <w:t>Our story begins</w:t>
      </w:r>
      <w:r>
        <w:br/>
      </w:r>
      <w:r w:rsidRPr="4EA7B138">
        <w:rPr>
          <w:rFonts w:ascii="Georgia" w:hAnsi="Georgia"/>
        </w:rPr>
        <w:t xml:space="preserve">Our story begins in Liverpool when </w:t>
      </w:r>
      <w:r w:rsidRPr="4EA7B138">
        <w:rPr>
          <w:rFonts w:ascii="Georgia" w:hAnsi="Georgia"/>
          <w:b/>
          <w:bCs/>
        </w:rPr>
        <w:t>William Rathbone</w:t>
      </w:r>
      <w:r w:rsidR="00BA2B8A" w:rsidRPr="4EA7B138">
        <w:rPr>
          <w:rFonts w:ascii="Georgia" w:hAnsi="Georgia"/>
        </w:rPr>
        <w:t xml:space="preserve">, a wealthy Liverpool merchant, </w:t>
      </w:r>
      <w:r w:rsidRPr="4EA7B138">
        <w:rPr>
          <w:rFonts w:ascii="Georgia" w:hAnsi="Georgia"/>
        </w:rPr>
        <w:t>employed a trained nurse</w:t>
      </w:r>
      <w:r w:rsidR="008F378A" w:rsidRPr="4EA7B138">
        <w:rPr>
          <w:rFonts w:ascii="Georgia" w:hAnsi="Georgia"/>
        </w:rPr>
        <w:t xml:space="preserve"> – Mary Robinson, </w:t>
      </w:r>
      <w:r w:rsidRPr="4EA7B138">
        <w:rPr>
          <w:rFonts w:ascii="Georgia" w:hAnsi="Georgia"/>
        </w:rPr>
        <w:t xml:space="preserve">to care for his dying wife. </w:t>
      </w:r>
      <w:r w:rsidR="00392D68" w:rsidRPr="4EA7B138">
        <w:rPr>
          <w:rFonts w:ascii="Georgia" w:hAnsi="Georgia"/>
        </w:rPr>
        <w:t>After her death he asked her to sta</w:t>
      </w:r>
      <w:r w:rsidR="00BF469B" w:rsidRPr="4EA7B138">
        <w:rPr>
          <w:rFonts w:ascii="Georgia" w:hAnsi="Georgia"/>
        </w:rPr>
        <w:t>y</w:t>
      </w:r>
      <w:r w:rsidR="00392D68" w:rsidRPr="4EA7B138">
        <w:rPr>
          <w:rFonts w:ascii="Georgia" w:hAnsi="Georgia"/>
        </w:rPr>
        <w:t xml:space="preserve"> on and look after the sick and poor in Liverpool.</w:t>
      </w:r>
    </w:p>
    <w:p w14:paraId="13F8CAE2" w14:textId="77777777" w:rsidR="00392D68" w:rsidRPr="006C7143" w:rsidRDefault="00392D68" w:rsidP="00961805">
      <w:pPr>
        <w:spacing w:line="276" w:lineRule="auto"/>
        <w:rPr>
          <w:rFonts w:ascii="Georgia" w:hAnsi="Georgia"/>
        </w:rPr>
      </w:pPr>
      <w:r w:rsidRPr="006C7143">
        <w:rPr>
          <w:rFonts w:ascii="Georgia" w:hAnsi="Georgia"/>
          <w:i/>
        </w:rPr>
        <w:t>Backdrop:</w:t>
      </w:r>
      <w:r w:rsidRPr="006C7143">
        <w:rPr>
          <w:rFonts w:ascii="Georgia" w:hAnsi="Georgia"/>
        </w:rPr>
        <w:t xml:space="preserve"> In Liverpool at this time was a workhouse for the poor, 15,000 died in Liverpool and in 1847 was the Irish potato famine. </w:t>
      </w:r>
    </w:p>
    <w:p w14:paraId="4A8BFDCE" w14:textId="77777777" w:rsidR="00392D68" w:rsidRPr="006C7143" w:rsidRDefault="00BF469B" w:rsidP="00961805">
      <w:pPr>
        <w:spacing w:line="276" w:lineRule="auto"/>
        <w:rPr>
          <w:rFonts w:ascii="Georgia" w:hAnsi="Georgia"/>
        </w:rPr>
      </w:pPr>
      <w:r w:rsidRPr="006C7143">
        <w:rPr>
          <w:rFonts w:ascii="Georgia" w:hAnsi="Georgia"/>
        </w:rPr>
        <w:lastRenderedPageBreak/>
        <w:t>William Rathbone</w:t>
      </w:r>
      <w:r w:rsidR="00392D68" w:rsidRPr="006C7143">
        <w:rPr>
          <w:rFonts w:ascii="Georgia" w:hAnsi="Georgia"/>
        </w:rPr>
        <w:t xml:space="preserve"> </w:t>
      </w:r>
      <w:r w:rsidRPr="006C7143">
        <w:rPr>
          <w:rFonts w:ascii="Georgia" w:hAnsi="Georgia"/>
        </w:rPr>
        <w:t xml:space="preserve">was a philanthropist and was a passionate advocate of women’s rights as well as nursing. He </w:t>
      </w:r>
      <w:r w:rsidR="00392D68" w:rsidRPr="006C7143">
        <w:rPr>
          <w:rFonts w:ascii="Georgia" w:hAnsi="Georgia"/>
        </w:rPr>
        <w:t xml:space="preserve">wanted to employ a nurse in every district in Liverpool and in 1860 approached </w:t>
      </w:r>
      <w:r w:rsidR="00392D68" w:rsidRPr="006C7143">
        <w:rPr>
          <w:rFonts w:ascii="Georgia" w:hAnsi="Georgia"/>
          <w:b/>
        </w:rPr>
        <w:t>Florence Nightingale</w:t>
      </w:r>
      <w:r w:rsidR="00392D68" w:rsidRPr="006C7143">
        <w:rPr>
          <w:rFonts w:ascii="Georgia" w:hAnsi="Georgia"/>
        </w:rPr>
        <w:t xml:space="preserve"> for advice. She said he should build a training facility to train nurses attached to the Liverpool Infirmary. This he did a</w:t>
      </w:r>
      <w:r w:rsidR="001475E8">
        <w:rPr>
          <w:rFonts w:ascii="Georgia" w:hAnsi="Georgia"/>
        </w:rPr>
        <w:t>nd the first centre opened in 18</w:t>
      </w:r>
      <w:r w:rsidR="00392D68" w:rsidRPr="006C7143">
        <w:rPr>
          <w:rFonts w:ascii="Georgia" w:hAnsi="Georgia"/>
        </w:rPr>
        <w:t>63</w:t>
      </w:r>
      <w:r w:rsidRPr="006C7143">
        <w:rPr>
          <w:rFonts w:ascii="Georgia" w:hAnsi="Georgia"/>
        </w:rPr>
        <w:t>. He became a firm friend of Florence Nightingale – sending her flowers every week!</w:t>
      </w:r>
    </w:p>
    <w:p w14:paraId="7794A4C8" w14:textId="77777777" w:rsidR="00961805" w:rsidRPr="006C7143" w:rsidRDefault="00392D68" w:rsidP="00961805">
      <w:pPr>
        <w:spacing w:line="276" w:lineRule="auto"/>
        <w:rPr>
          <w:rFonts w:ascii="Georgia" w:hAnsi="Georgia"/>
          <w:color w:val="000000"/>
        </w:rPr>
      </w:pPr>
      <w:r w:rsidRPr="006C7143">
        <w:rPr>
          <w:rFonts w:ascii="Georgia" w:hAnsi="Georgia"/>
        </w:rPr>
        <w:t>T</w:t>
      </w:r>
      <w:r w:rsidR="009E62DB" w:rsidRPr="006C7143">
        <w:rPr>
          <w:rFonts w:ascii="Georgia" w:hAnsi="Georgia"/>
        </w:rPr>
        <w:t xml:space="preserve">he </w:t>
      </w:r>
      <w:r w:rsidR="009E62DB" w:rsidRPr="006C7143">
        <w:rPr>
          <w:rFonts w:ascii="Georgia" w:hAnsi="Georgia"/>
          <w:b/>
        </w:rPr>
        <w:t>District Nursing Service was born</w:t>
      </w:r>
      <w:r w:rsidR="009E62DB" w:rsidRPr="006C7143">
        <w:rPr>
          <w:rFonts w:ascii="Georgia" w:hAnsi="Georgia"/>
        </w:rPr>
        <w:t>.</w:t>
      </w:r>
      <w:r w:rsidRPr="006C7143">
        <w:rPr>
          <w:rFonts w:ascii="Georgia" w:hAnsi="Georgia"/>
        </w:rPr>
        <w:t xml:space="preserve"> His successful approach spread across the country.</w:t>
      </w:r>
    </w:p>
    <w:p w14:paraId="1C828631" w14:textId="13931591" w:rsidR="001955FD" w:rsidRPr="006C7143" w:rsidRDefault="009E62DB" w:rsidP="00961805">
      <w:pPr>
        <w:spacing w:line="276" w:lineRule="auto"/>
        <w:rPr>
          <w:rFonts w:ascii="Georgia" w:hAnsi="Georgia"/>
          <w:color w:val="000000"/>
        </w:rPr>
      </w:pPr>
      <w:r w:rsidRPr="4EA7B138">
        <w:rPr>
          <w:rFonts w:ascii="Georgia" w:hAnsi="Georgia"/>
          <w:b/>
          <w:bCs/>
        </w:rPr>
        <w:t>Slide 6</w:t>
      </w:r>
      <w:r w:rsidR="00BA2B8A" w:rsidRPr="4EA7B138">
        <w:rPr>
          <w:rFonts w:ascii="Georgia" w:hAnsi="Georgia"/>
          <w:b/>
          <w:bCs/>
        </w:rPr>
        <w:t xml:space="preserve">: </w:t>
      </w:r>
      <w:r w:rsidR="7B44495D" w:rsidRPr="4EA7B138">
        <w:rPr>
          <w:rFonts w:ascii="Georgia" w:hAnsi="Georgia"/>
          <w:b/>
          <w:bCs/>
        </w:rPr>
        <w:t>District Nursing grew rapidly</w:t>
      </w:r>
      <w:r>
        <w:br/>
      </w:r>
      <w:r w:rsidR="001955FD" w:rsidRPr="4EA7B138">
        <w:rPr>
          <w:rFonts w:ascii="Georgia" w:hAnsi="Georgia"/>
        </w:rPr>
        <w:t>Over the next 20 years district nursing grew rapidly.</w:t>
      </w:r>
    </w:p>
    <w:p w14:paraId="5662D141" w14:textId="698729E2" w:rsidR="001955FD" w:rsidRPr="006C7143" w:rsidRDefault="001955FD" w:rsidP="00961805">
      <w:pPr>
        <w:spacing w:line="276" w:lineRule="auto"/>
        <w:rPr>
          <w:rFonts w:ascii="Georgia" w:hAnsi="Georgia"/>
        </w:rPr>
      </w:pPr>
      <w:r w:rsidRPr="729985A3">
        <w:rPr>
          <w:rFonts w:ascii="Georgia" w:hAnsi="Georgia"/>
        </w:rPr>
        <w:t xml:space="preserve">In 1887, as part of Queen Victoria’s Golden Jubilee celebrations, the District Nursing Service became Queen Victoria’s Jubilee Institute for Nurses (later renamed the Queen’s Institute of </w:t>
      </w:r>
      <w:r w:rsidR="32FAD3ED" w:rsidRPr="729985A3">
        <w:rPr>
          <w:rFonts w:ascii="Georgia" w:hAnsi="Georgia"/>
        </w:rPr>
        <w:t>Community</w:t>
      </w:r>
      <w:r w:rsidRPr="729985A3">
        <w:rPr>
          <w:rFonts w:ascii="Georgia" w:hAnsi="Georgia"/>
        </w:rPr>
        <w:t xml:space="preserve"> Nursing, Q</w:t>
      </w:r>
      <w:r w:rsidR="5A0AC807" w:rsidRPr="729985A3">
        <w:rPr>
          <w:rFonts w:ascii="Georgia" w:hAnsi="Georgia"/>
        </w:rPr>
        <w:t>ICN</w:t>
      </w:r>
      <w:r w:rsidRPr="729985A3">
        <w:rPr>
          <w:rFonts w:ascii="Georgia" w:hAnsi="Georgia"/>
        </w:rPr>
        <w:t xml:space="preserve">), with The Queen as their first Patron, </w:t>
      </w:r>
      <w:r w:rsidR="00974207" w:rsidRPr="729985A3">
        <w:rPr>
          <w:rFonts w:ascii="Georgia" w:hAnsi="Georgia"/>
        </w:rPr>
        <w:t>to</w:t>
      </w:r>
      <w:r w:rsidRPr="729985A3">
        <w:rPr>
          <w:rFonts w:ascii="Georgia" w:hAnsi="Georgia"/>
        </w:rPr>
        <w:t xml:space="preserve"> </w:t>
      </w:r>
      <w:r w:rsidR="00974207" w:rsidRPr="729985A3">
        <w:rPr>
          <w:rFonts w:ascii="Georgia" w:hAnsi="Georgia"/>
        </w:rPr>
        <w:t>coordinate national standards for district nurses with the objectives of providing the ‘training, support, maintenance and supply’ of nurses for the sick and poor, as well as establishing training homes, supervising centres, co-operating with other bodies and establishing branches as necessary.</w:t>
      </w:r>
    </w:p>
    <w:p w14:paraId="28028115" w14:textId="36D09A5C" w:rsidR="00961805" w:rsidRPr="006C7143" w:rsidRDefault="001955FD" w:rsidP="729985A3">
      <w:pPr>
        <w:spacing w:line="276" w:lineRule="auto"/>
        <w:rPr>
          <w:rFonts w:ascii="Georgia" w:hAnsi="Georgia"/>
          <w:b/>
          <w:bCs/>
        </w:rPr>
      </w:pPr>
      <w:r w:rsidRPr="729985A3">
        <w:rPr>
          <w:rFonts w:ascii="Georgia" w:hAnsi="Georgia"/>
        </w:rPr>
        <w:t xml:space="preserve">Queen Alexandra then succeeded Queen Victoria as their Patron, and on her death the </w:t>
      </w:r>
      <w:r w:rsidRPr="729985A3">
        <w:rPr>
          <w:rFonts w:ascii="Georgia" w:hAnsi="Georgia"/>
          <w:b/>
          <w:bCs/>
        </w:rPr>
        <w:t>Q</w:t>
      </w:r>
      <w:r w:rsidR="6D7F89FB" w:rsidRPr="729985A3">
        <w:rPr>
          <w:rFonts w:ascii="Georgia" w:hAnsi="Georgia"/>
          <w:b/>
          <w:bCs/>
        </w:rPr>
        <w:t>ICN</w:t>
      </w:r>
      <w:r w:rsidRPr="729985A3">
        <w:rPr>
          <w:rFonts w:ascii="Georgia" w:hAnsi="Georgia"/>
          <w:b/>
          <w:bCs/>
        </w:rPr>
        <w:t xml:space="preserve"> set up a fund in her memory</w:t>
      </w:r>
      <w:r w:rsidRPr="729985A3">
        <w:rPr>
          <w:rFonts w:ascii="Georgia" w:hAnsi="Georgia"/>
        </w:rPr>
        <w:t xml:space="preserve"> to further develop the district nursing service and provide for retired nurses. And </w:t>
      </w:r>
      <w:r w:rsidRPr="729985A3">
        <w:rPr>
          <w:rFonts w:ascii="Georgia" w:hAnsi="Georgia"/>
          <w:b/>
          <w:bCs/>
        </w:rPr>
        <w:t>this appeal became the National Garden Scheme</w:t>
      </w:r>
    </w:p>
    <w:p w14:paraId="7C58075C" w14:textId="34C16ABF" w:rsidR="007916CA" w:rsidRDefault="001955FD" w:rsidP="007916CA">
      <w:pPr>
        <w:spacing w:line="276" w:lineRule="auto"/>
        <w:rPr>
          <w:rFonts w:ascii="Georgia" w:hAnsi="Georgia"/>
        </w:rPr>
      </w:pPr>
      <w:r w:rsidRPr="729985A3">
        <w:rPr>
          <w:rFonts w:ascii="Georgia" w:hAnsi="Georgia"/>
          <w:b/>
          <w:bCs/>
        </w:rPr>
        <w:t>Slide 7:</w:t>
      </w:r>
      <w:r w:rsidR="6EA8B7BD" w:rsidRPr="729985A3">
        <w:rPr>
          <w:rFonts w:ascii="Georgia" w:hAnsi="Georgia"/>
          <w:b/>
          <w:bCs/>
        </w:rPr>
        <w:t xml:space="preserve"> </w:t>
      </w:r>
      <w:r w:rsidR="0E3C3426" w:rsidRPr="729985A3">
        <w:rPr>
          <w:rFonts w:ascii="Georgia" w:hAnsi="Georgia"/>
          <w:b/>
          <w:bCs/>
        </w:rPr>
        <w:t>National Garden Scheme is founded</w:t>
      </w:r>
      <w:r>
        <w:br/>
      </w:r>
      <w:r w:rsidR="009E62DB" w:rsidRPr="729985A3">
        <w:rPr>
          <w:rFonts w:ascii="Georgia" w:hAnsi="Georgia"/>
        </w:rPr>
        <w:t xml:space="preserve">A </w:t>
      </w:r>
      <w:r w:rsidR="00BA2B8A" w:rsidRPr="729985A3">
        <w:rPr>
          <w:rFonts w:ascii="Georgia" w:hAnsi="Georgia"/>
        </w:rPr>
        <w:t xml:space="preserve">significant individual in our story was a </w:t>
      </w:r>
      <w:r w:rsidR="009E62DB" w:rsidRPr="729985A3">
        <w:rPr>
          <w:rFonts w:ascii="Georgia" w:hAnsi="Georgia"/>
        </w:rPr>
        <w:t>Q</w:t>
      </w:r>
      <w:r w:rsidR="7DBBC7C8" w:rsidRPr="729985A3">
        <w:rPr>
          <w:rFonts w:ascii="Georgia" w:hAnsi="Georgia"/>
        </w:rPr>
        <w:t>ICN</w:t>
      </w:r>
      <w:r w:rsidR="009E62DB" w:rsidRPr="729985A3">
        <w:rPr>
          <w:rFonts w:ascii="Georgia" w:hAnsi="Georgia"/>
        </w:rPr>
        <w:t xml:space="preserve"> committee member </w:t>
      </w:r>
      <w:r w:rsidR="009E62DB" w:rsidRPr="729985A3">
        <w:rPr>
          <w:rFonts w:ascii="Georgia" w:hAnsi="Georgia"/>
          <w:b/>
          <w:bCs/>
        </w:rPr>
        <w:t>Elsie Wagg</w:t>
      </w:r>
      <w:r w:rsidR="007916CA">
        <w:rPr>
          <w:rFonts w:ascii="Georgia" w:hAnsi="Georgia"/>
          <w:b/>
          <w:bCs/>
        </w:rPr>
        <w:t xml:space="preserve">. </w:t>
      </w:r>
      <w:r w:rsidR="00BF469B" w:rsidRPr="729985A3">
        <w:rPr>
          <w:rFonts w:ascii="Georgia" w:hAnsi="Georgia"/>
        </w:rPr>
        <w:t xml:space="preserve"> </w:t>
      </w:r>
      <w:r w:rsidR="007916CA">
        <w:rPr>
          <w:rFonts w:ascii="Georgia" w:hAnsi="Georgia"/>
        </w:rPr>
        <w:t>She was</w:t>
      </w:r>
      <w:r w:rsidR="00BF469B" w:rsidRPr="729985A3">
        <w:rPr>
          <w:rFonts w:ascii="Georgia" w:hAnsi="Georgia"/>
        </w:rPr>
        <w:t xml:space="preserve"> a</w:t>
      </w:r>
      <w:r w:rsidR="007916CA">
        <w:rPr>
          <w:rFonts w:ascii="Georgia" w:hAnsi="Georgia"/>
        </w:rPr>
        <w:t>n independently wealthy, unmarried lady living in</w:t>
      </w:r>
      <w:r w:rsidR="00BF469B" w:rsidRPr="729985A3">
        <w:rPr>
          <w:rFonts w:ascii="Georgia" w:hAnsi="Georgia"/>
        </w:rPr>
        <w:t xml:space="preserve"> Sussex</w:t>
      </w:r>
      <w:r w:rsidR="007916CA">
        <w:rPr>
          <w:rFonts w:ascii="Georgia" w:hAnsi="Georgia"/>
        </w:rPr>
        <w:t xml:space="preserve"> who devoted much of her life to philanthropy, particularly nursing charities</w:t>
      </w:r>
      <w:r w:rsidR="00BA2B8A" w:rsidRPr="729985A3">
        <w:rPr>
          <w:rFonts w:ascii="Georgia" w:hAnsi="Georgia"/>
        </w:rPr>
        <w:t xml:space="preserve">. </w:t>
      </w:r>
    </w:p>
    <w:p w14:paraId="28EC356B" w14:textId="612081CF" w:rsidR="007916CA" w:rsidRPr="007916CA" w:rsidRDefault="00BA2B8A" w:rsidP="007916CA">
      <w:pPr>
        <w:spacing w:line="276" w:lineRule="auto"/>
        <w:rPr>
          <w:rFonts w:ascii="Georgia" w:hAnsi="Georgia"/>
        </w:rPr>
      </w:pPr>
      <w:r w:rsidRPr="729985A3">
        <w:rPr>
          <w:rFonts w:ascii="Georgia" w:hAnsi="Georgia"/>
        </w:rPr>
        <w:t xml:space="preserve">She </w:t>
      </w:r>
      <w:r w:rsidR="009E62DB" w:rsidRPr="729985A3">
        <w:rPr>
          <w:rFonts w:ascii="Georgia" w:hAnsi="Georgia"/>
        </w:rPr>
        <w:t xml:space="preserve">proposed the idea of opening private gardens to raise funds </w:t>
      </w:r>
      <w:r w:rsidR="007916CA">
        <w:rPr>
          <w:rFonts w:ascii="Georgia" w:hAnsi="Georgia"/>
        </w:rPr>
        <w:t xml:space="preserve">for Queen Alexandra’s memorial writing a letter </w:t>
      </w:r>
      <w:r w:rsidR="009E62DB" w:rsidRPr="729985A3">
        <w:rPr>
          <w:rFonts w:ascii="Georgia" w:hAnsi="Georgia"/>
        </w:rPr>
        <w:t>saying, ‘</w:t>
      </w:r>
      <w:r w:rsidR="007916CA" w:rsidRPr="007916CA">
        <w:rPr>
          <w:rFonts w:ascii="Georgia" w:hAnsi="Georgia"/>
        </w:rPr>
        <w:t>“I wonder if you think it possible to have a Garden Week</w:t>
      </w:r>
      <w:r w:rsidR="001B00D1">
        <w:rPr>
          <w:rFonts w:ascii="Georgia" w:hAnsi="Georgia"/>
        </w:rPr>
        <w:t>, to</w:t>
      </w:r>
      <w:r w:rsidR="007916CA" w:rsidRPr="007916CA">
        <w:rPr>
          <w:rFonts w:ascii="Georgia" w:hAnsi="Georgia"/>
        </w:rPr>
        <w:t xml:space="preserve"> get people to throw </w:t>
      </w:r>
      <w:r w:rsidR="001B00D1">
        <w:rPr>
          <w:rFonts w:ascii="Georgia" w:hAnsi="Georgia"/>
        </w:rPr>
        <w:t xml:space="preserve">open </w:t>
      </w:r>
      <w:r w:rsidR="007916CA" w:rsidRPr="007916CA">
        <w:rPr>
          <w:rFonts w:ascii="Georgia" w:hAnsi="Georgia"/>
        </w:rPr>
        <w:t>their gardens and charge one shilling entrance</w:t>
      </w:r>
      <w:r w:rsidR="007916CA">
        <w:rPr>
          <w:rFonts w:ascii="Georgia" w:hAnsi="Georgia"/>
        </w:rPr>
        <w:t>.</w:t>
      </w:r>
      <w:r w:rsidR="007916CA" w:rsidRPr="007916CA">
        <w:rPr>
          <w:rFonts w:ascii="Georgia" w:hAnsi="Georgia"/>
        </w:rPr>
        <w:t>”</w:t>
      </w:r>
    </w:p>
    <w:p w14:paraId="031ECDA3" w14:textId="6F06C88F" w:rsidR="009E62DB" w:rsidRPr="006C7143" w:rsidRDefault="00AA42C3" w:rsidP="00961805">
      <w:pPr>
        <w:spacing w:line="276" w:lineRule="auto"/>
        <w:rPr>
          <w:rFonts w:ascii="Georgia" w:hAnsi="Georgia"/>
        </w:rPr>
      </w:pPr>
      <w:r w:rsidRPr="729985A3">
        <w:rPr>
          <w:rFonts w:ascii="Georgia" w:hAnsi="Georgia"/>
        </w:rPr>
        <w:t>And this was our beginning</w:t>
      </w:r>
      <w:r w:rsidR="00BA2B8A" w:rsidRPr="729985A3">
        <w:rPr>
          <w:rFonts w:ascii="Georgia" w:hAnsi="Georgia"/>
        </w:rPr>
        <w:t>.</w:t>
      </w:r>
    </w:p>
    <w:p w14:paraId="4FC392DF" w14:textId="570C6D35" w:rsidR="00BA2B8A" w:rsidRPr="006C7143" w:rsidRDefault="009E62DB" w:rsidP="00961805">
      <w:pPr>
        <w:spacing w:line="276" w:lineRule="auto"/>
        <w:rPr>
          <w:rFonts w:ascii="Georgia" w:hAnsi="Georgia"/>
        </w:rPr>
      </w:pPr>
      <w:r w:rsidRPr="729985A3">
        <w:rPr>
          <w:rFonts w:ascii="Georgia" w:hAnsi="Georgia"/>
        </w:rPr>
        <w:t xml:space="preserve">The National Garden Scheme was founded, </w:t>
      </w:r>
      <w:r w:rsidR="005E2C74" w:rsidRPr="729985A3">
        <w:rPr>
          <w:rFonts w:ascii="Georgia" w:hAnsi="Georgia"/>
          <w:b/>
          <w:bCs/>
        </w:rPr>
        <w:t>60</w:t>
      </w:r>
      <w:r w:rsidR="007916CA">
        <w:rPr>
          <w:rFonts w:ascii="Georgia" w:hAnsi="Georgia"/>
          <w:b/>
          <w:bCs/>
        </w:rPr>
        <w:t>9</w:t>
      </w:r>
      <w:r w:rsidRPr="729985A3">
        <w:rPr>
          <w:rFonts w:ascii="Georgia" w:hAnsi="Georgia"/>
          <w:b/>
          <w:bCs/>
        </w:rPr>
        <w:t xml:space="preserve"> gardens</w:t>
      </w:r>
      <w:r w:rsidRPr="729985A3">
        <w:rPr>
          <w:rFonts w:ascii="Georgia" w:hAnsi="Georgia"/>
        </w:rPr>
        <w:t xml:space="preserve"> opened </w:t>
      </w:r>
      <w:r w:rsidR="00BA2B8A" w:rsidRPr="729985A3">
        <w:rPr>
          <w:rFonts w:ascii="Georgia" w:hAnsi="Georgia"/>
        </w:rPr>
        <w:t>in the first year</w:t>
      </w:r>
      <w:r w:rsidR="007916CA">
        <w:rPr>
          <w:rFonts w:ascii="Georgia" w:hAnsi="Georgia"/>
        </w:rPr>
        <w:t xml:space="preserve">, most </w:t>
      </w:r>
      <w:r w:rsidRPr="729985A3">
        <w:rPr>
          <w:rFonts w:ascii="Georgia" w:hAnsi="Georgia"/>
        </w:rPr>
        <w:t xml:space="preserve">charged </w:t>
      </w:r>
      <w:r w:rsidRPr="729985A3">
        <w:rPr>
          <w:rFonts w:ascii="Georgia" w:hAnsi="Georgia"/>
          <w:b/>
          <w:bCs/>
        </w:rPr>
        <w:t>a shilling a head</w:t>
      </w:r>
      <w:r w:rsidR="00BA2B8A" w:rsidRPr="729985A3">
        <w:rPr>
          <w:rFonts w:ascii="Georgia" w:hAnsi="Georgia"/>
        </w:rPr>
        <w:t xml:space="preserve">. They </w:t>
      </w:r>
      <w:r w:rsidRPr="729985A3">
        <w:rPr>
          <w:rFonts w:ascii="Georgia" w:hAnsi="Georgia"/>
        </w:rPr>
        <w:t>rais</w:t>
      </w:r>
      <w:r w:rsidR="00BA2B8A" w:rsidRPr="729985A3">
        <w:rPr>
          <w:rFonts w:ascii="Georgia" w:hAnsi="Georgia"/>
        </w:rPr>
        <w:t>ed</w:t>
      </w:r>
      <w:r w:rsidRPr="729985A3">
        <w:rPr>
          <w:rFonts w:ascii="Georgia" w:hAnsi="Georgia"/>
        </w:rPr>
        <w:t xml:space="preserve"> the ‘splendid sum of </w:t>
      </w:r>
      <w:r w:rsidRPr="729985A3">
        <w:rPr>
          <w:rFonts w:ascii="Georgia" w:hAnsi="Georgia"/>
          <w:b/>
          <w:bCs/>
        </w:rPr>
        <w:t>£8,191</w:t>
      </w:r>
      <w:r w:rsidRPr="729985A3">
        <w:rPr>
          <w:rFonts w:ascii="Georgia" w:hAnsi="Georgia"/>
        </w:rPr>
        <w:t>’ for the Q</w:t>
      </w:r>
      <w:r w:rsidR="09E014B9" w:rsidRPr="729985A3">
        <w:rPr>
          <w:rFonts w:ascii="Georgia" w:hAnsi="Georgia"/>
        </w:rPr>
        <w:t>ICN</w:t>
      </w:r>
      <w:r w:rsidRPr="729985A3">
        <w:rPr>
          <w:rFonts w:ascii="Georgia" w:hAnsi="Georgia"/>
        </w:rPr>
        <w:t xml:space="preserve">. </w:t>
      </w:r>
    </w:p>
    <w:p w14:paraId="1CE658BF" w14:textId="77777777" w:rsidR="00974207" w:rsidRDefault="009037A5" w:rsidP="00974207">
      <w:pPr>
        <w:tabs>
          <w:tab w:val="num" w:pos="720"/>
        </w:tabs>
        <w:spacing w:line="276" w:lineRule="auto"/>
        <w:rPr>
          <w:rFonts w:ascii="Georgia" w:hAnsi="Georgia"/>
          <w:b/>
        </w:rPr>
      </w:pPr>
      <w:r w:rsidRPr="006C7143">
        <w:rPr>
          <w:rFonts w:ascii="Georgia" w:hAnsi="Georgia"/>
          <w:i/>
        </w:rPr>
        <w:t>Note: the current day value of this sum is around £450,000 – a huge achievement</w:t>
      </w:r>
      <w:r w:rsidR="00974207">
        <w:rPr>
          <w:rFonts w:ascii="Georgia" w:hAnsi="Georgia"/>
          <w:i/>
        </w:rPr>
        <w:t xml:space="preserve"> </w:t>
      </w:r>
    </w:p>
    <w:p w14:paraId="64137B34" w14:textId="4AF52C57" w:rsidR="001B00D1" w:rsidRDefault="00BA2B8A" w:rsidP="00961805">
      <w:pPr>
        <w:spacing w:line="276" w:lineRule="auto"/>
        <w:rPr>
          <w:rFonts w:ascii="Georgia" w:hAnsi="Georgia"/>
        </w:rPr>
      </w:pPr>
      <w:r w:rsidRPr="7CF3DD36">
        <w:rPr>
          <w:rFonts w:ascii="Georgia" w:hAnsi="Georgia"/>
          <w:b/>
          <w:bCs/>
        </w:rPr>
        <w:t xml:space="preserve">Slide </w:t>
      </w:r>
      <w:r w:rsidR="009037A5" w:rsidRPr="7CF3DD36">
        <w:rPr>
          <w:rFonts w:ascii="Georgia" w:hAnsi="Georgia"/>
          <w:b/>
          <w:bCs/>
        </w:rPr>
        <w:t>8</w:t>
      </w:r>
      <w:r w:rsidRPr="7CF3DD36">
        <w:rPr>
          <w:rFonts w:ascii="Georgia" w:hAnsi="Georgia"/>
          <w:b/>
          <w:bCs/>
        </w:rPr>
        <w:t>:</w:t>
      </w:r>
      <w:r w:rsidR="11B651C4" w:rsidRPr="7CF3DD36">
        <w:rPr>
          <w:rFonts w:ascii="Georgia" w:hAnsi="Georgia"/>
          <w:b/>
          <w:bCs/>
        </w:rPr>
        <w:t xml:space="preserve"> </w:t>
      </w:r>
      <w:r w:rsidR="21DEEADC" w:rsidRPr="7CF3DD36">
        <w:rPr>
          <w:rFonts w:ascii="Georgia" w:hAnsi="Georgia"/>
          <w:b/>
          <w:bCs/>
        </w:rPr>
        <w:t>Sandringham</w:t>
      </w:r>
      <w:r>
        <w:br/>
      </w:r>
      <w:r w:rsidR="009037A5" w:rsidRPr="7CF3DD36">
        <w:rPr>
          <w:rFonts w:ascii="Georgia" w:hAnsi="Georgia"/>
        </w:rPr>
        <w:t xml:space="preserve">One of the key factors in this success was the </w:t>
      </w:r>
      <w:r w:rsidR="007916CA">
        <w:rPr>
          <w:rFonts w:ascii="Georgia" w:hAnsi="Georgia"/>
        </w:rPr>
        <w:t>work of two other ladies – Lady Georgiana Mure and Millicent Stobart</w:t>
      </w:r>
      <w:r w:rsidR="001B00D1">
        <w:rPr>
          <w:rFonts w:ascii="Georgia" w:hAnsi="Georgia"/>
        </w:rPr>
        <w:t xml:space="preserve">. They </w:t>
      </w:r>
      <w:r w:rsidR="007916CA">
        <w:rPr>
          <w:rFonts w:ascii="Georgia" w:hAnsi="Georgia"/>
        </w:rPr>
        <w:t>worked tirelessly to recruit garden owners to the scheme</w:t>
      </w:r>
      <w:r w:rsidR="001B00D1">
        <w:rPr>
          <w:rFonts w:ascii="Georgia" w:hAnsi="Georgia"/>
        </w:rPr>
        <w:t xml:space="preserve">, arranging publicity in The Times and Country Life </w:t>
      </w:r>
      <w:r w:rsidR="007916CA">
        <w:rPr>
          <w:rFonts w:ascii="Georgia" w:hAnsi="Georgia"/>
        </w:rPr>
        <w:t xml:space="preserve">and </w:t>
      </w:r>
      <w:r w:rsidR="001B00D1">
        <w:rPr>
          <w:rFonts w:ascii="Georgia" w:hAnsi="Georgia"/>
        </w:rPr>
        <w:t xml:space="preserve">organising </w:t>
      </w:r>
      <w:r w:rsidR="007916CA">
        <w:rPr>
          <w:rFonts w:ascii="Georgia" w:hAnsi="Georgia"/>
        </w:rPr>
        <w:t>transport to the gardens</w:t>
      </w:r>
      <w:r w:rsidR="001B00D1">
        <w:rPr>
          <w:rFonts w:ascii="Georgia" w:hAnsi="Georgia"/>
        </w:rPr>
        <w:t>, in the days when very few people had a car</w:t>
      </w:r>
      <w:r w:rsidR="007916CA">
        <w:rPr>
          <w:rFonts w:ascii="Georgia" w:hAnsi="Georgia"/>
        </w:rPr>
        <w:t xml:space="preserve">. </w:t>
      </w:r>
    </w:p>
    <w:p w14:paraId="4BE758CC" w14:textId="4E6AAD1A" w:rsidR="009037A5" w:rsidRPr="006C7143" w:rsidRDefault="007916CA" w:rsidP="00961805">
      <w:pPr>
        <w:spacing w:line="276" w:lineRule="auto"/>
        <w:rPr>
          <w:rFonts w:ascii="Georgia" w:hAnsi="Georgia"/>
        </w:rPr>
      </w:pPr>
      <w:r>
        <w:rPr>
          <w:rFonts w:ascii="Georgia" w:hAnsi="Georgia"/>
        </w:rPr>
        <w:t xml:space="preserve">Importantly Lady Georgiana </w:t>
      </w:r>
      <w:proofErr w:type="spellStart"/>
      <w:r>
        <w:rPr>
          <w:rFonts w:ascii="Georgia" w:hAnsi="Georgia"/>
        </w:rPr>
        <w:t>Mure</w:t>
      </w:r>
      <w:proofErr w:type="spellEnd"/>
      <w:r w:rsidR="009037A5" w:rsidRPr="7CF3DD36">
        <w:rPr>
          <w:rFonts w:ascii="Georgia" w:hAnsi="Georgia"/>
        </w:rPr>
        <w:t xml:space="preserve"> persuaded King George V to participate (by opening Sandringham). The great and the good around the country </w:t>
      </w:r>
      <w:r w:rsidR="00AA42C3" w:rsidRPr="7CF3DD36">
        <w:rPr>
          <w:rFonts w:ascii="Georgia" w:hAnsi="Georgia"/>
        </w:rPr>
        <w:t xml:space="preserve">soon </w:t>
      </w:r>
      <w:r w:rsidR="009037A5" w:rsidRPr="7CF3DD36">
        <w:rPr>
          <w:rFonts w:ascii="Georgia" w:hAnsi="Georgia"/>
        </w:rPr>
        <w:t>followed suit.</w:t>
      </w:r>
    </w:p>
    <w:p w14:paraId="1208C250" w14:textId="40B16D1A" w:rsidR="007916CA" w:rsidRDefault="001B00D1" w:rsidP="00974207">
      <w:pPr>
        <w:tabs>
          <w:tab w:val="num" w:pos="720"/>
        </w:tabs>
        <w:spacing w:line="276" w:lineRule="auto"/>
        <w:rPr>
          <w:rFonts w:ascii="Georgia" w:hAnsi="Georgia"/>
        </w:rPr>
      </w:pPr>
      <w:r>
        <w:rPr>
          <w:rFonts w:ascii="Georgia" w:hAnsi="Georgia"/>
        </w:rPr>
        <w:t xml:space="preserve">Lady Georgiana Mure and Millicent </w:t>
      </w:r>
      <w:proofErr w:type="gramStart"/>
      <w:r>
        <w:rPr>
          <w:rFonts w:ascii="Georgia" w:hAnsi="Georgia"/>
        </w:rPr>
        <w:t xml:space="preserve">Stobart </w:t>
      </w:r>
      <w:r w:rsidR="009037A5" w:rsidRPr="729985A3">
        <w:rPr>
          <w:rFonts w:ascii="Georgia" w:hAnsi="Georgia"/>
        </w:rPr>
        <w:t xml:space="preserve"> also</w:t>
      </w:r>
      <w:proofErr w:type="gramEnd"/>
      <w:r w:rsidR="009037A5" w:rsidRPr="729985A3">
        <w:rPr>
          <w:rFonts w:ascii="Georgia" w:hAnsi="Georgia"/>
        </w:rPr>
        <w:t xml:space="preserve"> </w:t>
      </w:r>
      <w:r w:rsidR="007916CA">
        <w:rPr>
          <w:rFonts w:ascii="Georgia" w:hAnsi="Georgia"/>
        </w:rPr>
        <w:t xml:space="preserve">worked with the district nursing associations to help </w:t>
      </w:r>
      <w:r w:rsidR="009037A5" w:rsidRPr="729985A3">
        <w:rPr>
          <w:rFonts w:ascii="Georgia" w:hAnsi="Georgia"/>
        </w:rPr>
        <w:t xml:space="preserve">recruit garden openers </w:t>
      </w:r>
      <w:r w:rsidR="007916CA">
        <w:rPr>
          <w:rFonts w:ascii="Georgia" w:hAnsi="Georgia"/>
        </w:rPr>
        <w:t>from</w:t>
      </w:r>
      <w:r w:rsidR="009037A5" w:rsidRPr="729985A3">
        <w:rPr>
          <w:rFonts w:ascii="Georgia" w:hAnsi="Georgia"/>
        </w:rPr>
        <w:t xml:space="preserve"> different parts of the country</w:t>
      </w:r>
      <w:r w:rsidR="007916CA">
        <w:rPr>
          <w:rFonts w:ascii="Georgia" w:hAnsi="Georgia"/>
        </w:rPr>
        <w:t xml:space="preserve"> and </w:t>
      </w:r>
      <w:r>
        <w:rPr>
          <w:rFonts w:ascii="Georgia" w:hAnsi="Georgia"/>
        </w:rPr>
        <w:t xml:space="preserve">to arrange </w:t>
      </w:r>
      <w:r w:rsidR="007916CA">
        <w:rPr>
          <w:rFonts w:ascii="Georgia" w:hAnsi="Georgia"/>
        </w:rPr>
        <w:t>local publicity</w:t>
      </w:r>
      <w:r w:rsidR="009037A5" w:rsidRPr="729985A3">
        <w:rPr>
          <w:rFonts w:ascii="Georgia" w:hAnsi="Georgia"/>
        </w:rPr>
        <w:t xml:space="preserve">. </w:t>
      </w:r>
    </w:p>
    <w:p w14:paraId="054679E8" w14:textId="1F9AD5CC" w:rsidR="009037A5" w:rsidRPr="006C7143" w:rsidRDefault="00974207" w:rsidP="00974207">
      <w:pPr>
        <w:tabs>
          <w:tab w:val="num" w:pos="720"/>
        </w:tabs>
        <w:spacing w:line="276" w:lineRule="auto"/>
        <w:rPr>
          <w:rFonts w:ascii="Georgia" w:hAnsi="Georgia"/>
        </w:rPr>
      </w:pPr>
      <w:r w:rsidRPr="729985A3">
        <w:rPr>
          <w:rFonts w:ascii="Georgia" w:hAnsi="Georgia"/>
        </w:rPr>
        <w:lastRenderedPageBreak/>
        <w:t xml:space="preserve">By 1930, 900 gardens opened for the National Garden Scheme, and Sir Winston Churchill and Vita </w:t>
      </w:r>
      <w:r w:rsidR="39CBCAC7" w:rsidRPr="729985A3">
        <w:rPr>
          <w:rFonts w:ascii="Georgia" w:hAnsi="Georgia"/>
        </w:rPr>
        <w:t>Sackville</w:t>
      </w:r>
      <w:r w:rsidRPr="729985A3">
        <w:rPr>
          <w:rFonts w:ascii="Georgia" w:hAnsi="Georgia"/>
        </w:rPr>
        <w:t xml:space="preserve">-West were among our famous garden owners. </w:t>
      </w:r>
    </w:p>
    <w:p w14:paraId="7BBF6D0E" w14:textId="73F713A4" w:rsidR="00961805" w:rsidRPr="006C7143" w:rsidRDefault="00E25764" w:rsidP="4EA7B138">
      <w:pPr>
        <w:spacing w:line="276" w:lineRule="auto"/>
        <w:rPr>
          <w:rFonts w:ascii="Georgia" w:hAnsi="Georgia"/>
          <w:b/>
          <w:bCs/>
        </w:rPr>
      </w:pPr>
      <w:r w:rsidRPr="729985A3">
        <w:rPr>
          <w:rFonts w:ascii="Georgia" w:hAnsi="Georgia"/>
          <w:b/>
          <w:bCs/>
        </w:rPr>
        <w:t>S</w:t>
      </w:r>
      <w:r w:rsidR="009E62DB" w:rsidRPr="729985A3">
        <w:rPr>
          <w:rFonts w:ascii="Georgia" w:hAnsi="Georgia"/>
          <w:b/>
          <w:bCs/>
        </w:rPr>
        <w:t xml:space="preserve">lide </w:t>
      </w:r>
      <w:r w:rsidR="000E39E4" w:rsidRPr="729985A3">
        <w:rPr>
          <w:rFonts w:ascii="Georgia" w:hAnsi="Georgia"/>
          <w:b/>
          <w:bCs/>
        </w:rPr>
        <w:t>9</w:t>
      </w:r>
      <w:r w:rsidR="00BA2B8A" w:rsidRPr="729985A3">
        <w:rPr>
          <w:rFonts w:ascii="Georgia" w:hAnsi="Georgia"/>
          <w:b/>
          <w:bCs/>
        </w:rPr>
        <w:t>:</w:t>
      </w:r>
      <w:r w:rsidR="5382DC02" w:rsidRPr="729985A3">
        <w:rPr>
          <w:rFonts w:ascii="Georgia" w:hAnsi="Georgia"/>
          <w:b/>
          <w:bCs/>
        </w:rPr>
        <w:t xml:space="preserve"> </w:t>
      </w:r>
      <w:proofErr w:type="spellStart"/>
      <w:r w:rsidR="5382DC02" w:rsidRPr="729985A3">
        <w:rPr>
          <w:rFonts w:ascii="Georgia" w:hAnsi="Georgia"/>
          <w:b/>
          <w:bCs/>
        </w:rPr>
        <w:t>Ramster</w:t>
      </w:r>
      <w:proofErr w:type="spellEnd"/>
      <w:r w:rsidR="5382DC02" w:rsidRPr="729985A3">
        <w:rPr>
          <w:rFonts w:ascii="Georgia" w:hAnsi="Georgia"/>
          <w:b/>
          <w:bCs/>
        </w:rPr>
        <w:t xml:space="preserve"> Gardens</w:t>
      </w:r>
      <w:r>
        <w:br/>
      </w:r>
      <w:r w:rsidR="00BA2B8A" w:rsidRPr="729985A3">
        <w:rPr>
          <w:rFonts w:ascii="Georgia" w:eastAsia="Times New Roman" w:hAnsi="Georgia" w:cs="Times New Roman"/>
          <w:lang w:eastAsia="en-GB"/>
        </w:rPr>
        <w:t>Of the original 60</w:t>
      </w:r>
      <w:r w:rsidR="005E2C74" w:rsidRPr="729985A3">
        <w:rPr>
          <w:rFonts w:ascii="Georgia" w:eastAsia="Times New Roman" w:hAnsi="Georgia" w:cs="Times New Roman"/>
          <w:lang w:eastAsia="en-GB"/>
        </w:rPr>
        <w:t>0</w:t>
      </w:r>
      <w:r w:rsidR="00BA2B8A" w:rsidRPr="729985A3">
        <w:rPr>
          <w:rFonts w:ascii="Georgia" w:eastAsia="Times New Roman" w:hAnsi="Georgia" w:cs="Times New Roman"/>
          <w:lang w:eastAsia="en-GB"/>
        </w:rPr>
        <w:t xml:space="preserve">, </w:t>
      </w:r>
      <w:r w:rsidR="271442C0" w:rsidRPr="729985A3">
        <w:rPr>
          <w:rFonts w:ascii="Georgia" w:eastAsia="Times New Roman" w:hAnsi="Georgia" w:cs="Times New Roman"/>
          <w:b/>
          <w:bCs/>
          <w:lang w:eastAsia="en-GB"/>
        </w:rPr>
        <w:t>72</w:t>
      </w:r>
      <w:r w:rsidR="00BA2B8A" w:rsidRPr="729985A3">
        <w:rPr>
          <w:rFonts w:ascii="Georgia" w:eastAsia="Times New Roman" w:hAnsi="Georgia" w:cs="Times New Roman"/>
          <w:b/>
          <w:bCs/>
          <w:lang w:eastAsia="en-GB"/>
        </w:rPr>
        <w:t xml:space="preserve"> are still opening today</w:t>
      </w:r>
      <w:r w:rsidR="00BA2B8A" w:rsidRPr="729985A3">
        <w:rPr>
          <w:rFonts w:ascii="Georgia" w:eastAsia="Times New Roman" w:hAnsi="Georgia" w:cs="Times New Roman"/>
          <w:lang w:eastAsia="en-GB"/>
        </w:rPr>
        <w:t xml:space="preserve"> – most in the ownership of the same families. Including </w:t>
      </w:r>
      <w:proofErr w:type="spellStart"/>
      <w:r w:rsidR="00BA2B8A" w:rsidRPr="729985A3">
        <w:rPr>
          <w:rFonts w:ascii="Georgia" w:eastAsia="Times New Roman" w:hAnsi="Georgia" w:cs="Times New Roman"/>
          <w:lang w:eastAsia="en-GB"/>
        </w:rPr>
        <w:t>Ramster</w:t>
      </w:r>
      <w:proofErr w:type="spellEnd"/>
      <w:r w:rsidR="00BA2B8A" w:rsidRPr="729985A3">
        <w:rPr>
          <w:rFonts w:ascii="Georgia" w:eastAsia="Times New Roman" w:hAnsi="Georgia" w:cs="Times New Roman"/>
          <w:lang w:eastAsia="en-GB"/>
        </w:rPr>
        <w:t xml:space="preserve"> Gardens in Surrey which has opened every year for </w:t>
      </w:r>
      <w:r w:rsidR="0BB4A8CF" w:rsidRPr="729985A3">
        <w:rPr>
          <w:rFonts w:ascii="Georgia" w:eastAsia="Times New Roman" w:hAnsi="Georgia" w:cs="Times New Roman"/>
          <w:lang w:eastAsia="en-GB"/>
        </w:rPr>
        <w:t>almost 100</w:t>
      </w:r>
      <w:r w:rsidR="00BA2B8A" w:rsidRPr="729985A3">
        <w:rPr>
          <w:rFonts w:ascii="Georgia" w:eastAsia="Times New Roman" w:hAnsi="Georgia" w:cs="Times New Roman"/>
          <w:lang w:eastAsia="en-GB"/>
        </w:rPr>
        <w:t xml:space="preserve"> years – an incredible support and commitment </w:t>
      </w:r>
      <w:r w:rsidR="00AA42C3" w:rsidRPr="729985A3">
        <w:rPr>
          <w:rFonts w:ascii="Georgia" w:eastAsia="Times New Roman" w:hAnsi="Georgia" w:cs="Times New Roman"/>
          <w:lang w:eastAsia="en-GB"/>
        </w:rPr>
        <w:t xml:space="preserve">by generations of the same family </w:t>
      </w:r>
      <w:r w:rsidR="00BA2B8A" w:rsidRPr="729985A3">
        <w:rPr>
          <w:rFonts w:ascii="Georgia" w:eastAsia="Times New Roman" w:hAnsi="Georgia" w:cs="Times New Roman"/>
          <w:lang w:eastAsia="en-GB"/>
        </w:rPr>
        <w:t>to the National Garden Scheme.</w:t>
      </w:r>
    </w:p>
    <w:p w14:paraId="79C79FA1" w14:textId="528B8C03" w:rsidR="00961805" w:rsidRPr="006C7143" w:rsidRDefault="009E62DB" w:rsidP="4EA7B138">
      <w:pPr>
        <w:spacing w:line="276" w:lineRule="auto"/>
        <w:rPr>
          <w:rFonts w:ascii="Georgia" w:hAnsi="Georgia"/>
          <w:b/>
          <w:bCs/>
        </w:rPr>
      </w:pPr>
      <w:r w:rsidRPr="4EA7B138">
        <w:rPr>
          <w:rFonts w:ascii="Georgia" w:hAnsi="Georgia"/>
          <w:b/>
          <w:bCs/>
        </w:rPr>
        <w:t xml:space="preserve">Slide </w:t>
      </w:r>
      <w:r w:rsidR="000E39E4" w:rsidRPr="4EA7B138">
        <w:rPr>
          <w:rFonts w:ascii="Georgia" w:hAnsi="Georgia"/>
          <w:b/>
          <w:bCs/>
        </w:rPr>
        <w:t>10</w:t>
      </w:r>
      <w:r w:rsidR="002B564A" w:rsidRPr="4EA7B138">
        <w:rPr>
          <w:rFonts w:ascii="Georgia" w:hAnsi="Georgia"/>
          <w:b/>
          <w:bCs/>
        </w:rPr>
        <w:t>:</w:t>
      </w:r>
      <w:r w:rsidR="677D7732" w:rsidRPr="4EA7B138">
        <w:rPr>
          <w:rFonts w:ascii="Georgia" w:hAnsi="Georgia"/>
          <w:b/>
          <w:bCs/>
        </w:rPr>
        <w:t xml:space="preserve"> Our first guide</w:t>
      </w:r>
      <w:r>
        <w:br/>
      </w:r>
      <w:r w:rsidRPr="4EA7B138">
        <w:rPr>
          <w:rFonts w:ascii="Georgia" w:hAnsi="Georgia"/>
        </w:rPr>
        <w:t xml:space="preserve">The </w:t>
      </w:r>
      <w:r w:rsidRPr="4EA7B138">
        <w:rPr>
          <w:rFonts w:ascii="Georgia" w:hAnsi="Georgia"/>
          <w:b/>
          <w:bCs/>
        </w:rPr>
        <w:t>first guide</w:t>
      </w:r>
      <w:r w:rsidRPr="4EA7B138">
        <w:rPr>
          <w:rFonts w:ascii="Georgia" w:hAnsi="Georgia"/>
        </w:rPr>
        <w:t xml:space="preserve"> to open gardens was </w:t>
      </w:r>
      <w:r w:rsidRPr="4EA7B138">
        <w:rPr>
          <w:rFonts w:ascii="Georgia" w:hAnsi="Georgia"/>
          <w:b/>
          <w:bCs/>
        </w:rPr>
        <w:t>published by Country Life</w:t>
      </w:r>
      <w:r w:rsidRPr="4EA7B138">
        <w:rPr>
          <w:rFonts w:ascii="Georgia" w:hAnsi="Georgia"/>
        </w:rPr>
        <w:t xml:space="preserve"> in book form, costing one shilling a copy</w:t>
      </w:r>
      <w:r w:rsidR="002B564A" w:rsidRPr="4EA7B138">
        <w:rPr>
          <w:rFonts w:ascii="Georgia" w:hAnsi="Georgia"/>
        </w:rPr>
        <w:t xml:space="preserve">. It </w:t>
      </w:r>
      <w:r w:rsidRPr="4EA7B138">
        <w:rPr>
          <w:rFonts w:ascii="Georgia" w:hAnsi="Georgia"/>
        </w:rPr>
        <w:t>contained an illustrated list of 1,079 gardens.</w:t>
      </w:r>
    </w:p>
    <w:p w14:paraId="7A43D2E7" w14:textId="58B0445E" w:rsidR="009E62DB" w:rsidRPr="006C7143" w:rsidRDefault="009E62DB" w:rsidP="4EA7B138">
      <w:pPr>
        <w:spacing w:line="276" w:lineRule="auto"/>
        <w:rPr>
          <w:rFonts w:ascii="Georgia" w:hAnsi="Georgia"/>
          <w:b/>
          <w:bCs/>
        </w:rPr>
      </w:pPr>
      <w:r w:rsidRPr="4EA7B138">
        <w:rPr>
          <w:rFonts w:ascii="Georgia" w:hAnsi="Georgia"/>
          <w:b/>
          <w:bCs/>
        </w:rPr>
        <w:t xml:space="preserve">Slide </w:t>
      </w:r>
      <w:r w:rsidR="009037A5" w:rsidRPr="4EA7B138">
        <w:rPr>
          <w:rFonts w:ascii="Georgia" w:hAnsi="Georgia"/>
          <w:b/>
          <w:bCs/>
        </w:rPr>
        <w:t>1</w:t>
      </w:r>
      <w:r w:rsidR="000E39E4" w:rsidRPr="4EA7B138">
        <w:rPr>
          <w:rFonts w:ascii="Georgia" w:hAnsi="Georgia"/>
          <w:b/>
          <w:bCs/>
        </w:rPr>
        <w:t>1</w:t>
      </w:r>
      <w:r w:rsidR="002B564A" w:rsidRPr="4EA7B138">
        <w:rPr>
          <w:rFonts w:ascii="Georgia" w:hAnsi="Georgia"/>
          <w:b/>
          <w:bCs/>
        </w:rPr>
        <w:t>:</w:t>
      </w:r>
      <w:r w:rsidR="2A7EB519" w:rsidRPr="4EA7B138">
        <w:rPr>
          <w:rFonts w:ascii="Georgia" w:hAnsi="Georgia"/>
          <w:b/>
          <w:bCs/>
        </w:rPr>
        <w:t xml:space="preserve"> The war years</w:t>
      </w:r>
      <w:r>
        <w:br/>
      </w:r>
      <w:r w:rsidRPr="4EA7B138">
        <w:rPr>
          <w:rFonts w:ascii="Georgia" w:hAnsi="Georgia"/>
        </w:rPr>
        <w:t xml:space="preserve">Gardens continued to open throughout the war years. </w:t>
      </w:r>
      <w:r w:rsidRPr="4EA7B138">
        <w:rPr>
          <w:rFonts w:ascii="Georgia" w:hAnsi="Georgia"/>
          <w:b/>
          <w:bCs/>
        </w:rPr>
        <w:t>Opening was considered part of the war effort</w:t>
      </w:r>
      <w:r w:rsidRPr="4EA7B138">
        <w:rPr>
          <w:rFonts w:ascii="Georgia" w:hAnsi="Georgia"/>
        </w:rPr>
        <w:t>, a means of raising spirits, of demonstrating how to grow vegetables and how to disguise air-raid shelter roofs with camouflage planting.</w:t>
      </w:r>
    </w:p>
    <w:p w14:paraId="16FEEC05" w14:textId="77777777" w:rsidR="009E62DB" w:rsidRPr="006C7143" w:rsidRDefault="002B564A" w:rsidP="00961805">
      <w:pPr>
        <w:spacing w:line="276" w:lineRule="auto"/>
        <w:rPr>
          <w:rFonts w:ascii="Georgia" w:hAnsi="Georgia"/>
        </w:rPr>
      </w:pPr>
      <w:r w:rsidRPr="006C7143">
        <w:rPr>
          <w:rFonts w:ascii="Georgia" w:hAnsi="Georgia"/>
        </w:rPr>
        <w:t xml:space="preserve">In </w:t>
      </w:r>
      <w:r w:rsidR="009E62DB" w:rsidRPr="006C7143">
        <w:rPr>
          <w:rFonts w:ascii="Georgia" w:hAnsi="Georgia"/>
        </w:rPr>
        <w:t>1948 The National Health Service and local authorities took over responsibility for the home nursing service, but the call for funds – for training and to care for nurses young and old through illness as well as in retirement remained as strong as ever.</w:t>
      </w:r>
    </w:p>
    <w:p w14:paraId="4CB13848" w14:textId="77777777" w:rsidR="002B564A" w:rsidRPr="006C7143" w:rsidRDefault="00961805" w:rsidP="00961805">
      <w:pPr>
        <w:spacing w:line="276" w:lineRule="auto"/>
        <w:rPr>
          <w:rFonts w:ascii="Georgia" w:hAnsi="Georgia"/>
        </w:rPr>
      </w:pPr>
      <w:r w:rsidRPr="006C7143">
        <w:rPr>
          <w:rFonts w:ascii="Georgia" w:hAnsi="Georgia"/>
        </w:rPr>
        <w:t xml:space="preserve">In </w:t>
      </w:r>
      <w:r w:rsidR="002B564A" w:rsidRPr="006C7143">
        <w:rPr>
          <w:rFonts w:ascii="Georgia" w:hAnsi="Georgia"/>
        </w:rPr>
        <w:t>1949 we saw o</w:t>
      </w:r>
      <w:r w:rsidR="009E62DB" w:rsidRPr="006C7143">
        <w:rPr>
          <w:rFonts w:ascii="Georgia" w:hAnsi="Georgia"/>
        </w:rPr>
        <w:t xml:space="preserve">ur garden guide </w:t>
      </w:r>
      <w:r w:rsidR="002B564A" w:rsidRPr="006C7143">
        <w:rPr>
          <w:rFonts w:ascii="Georgia" w:hAnsi="Georgia"/>
        </w:rPr>
        <w:t>turn</w:t>
      </w:r>
      <w:r w:rsidR="009E62DB" w:rsidRPr="006C7143">
        <w:rPr>
          <w:rFonts w:ascii="Georgia" w:hAnsi="Georgia"/>
        </w:rPr>
        <w:t xml:space="preserve"> yellow </w:t>
      </w:r>
      <w:r w:rsidR="009E62DB" w:rsidRPr="006C7143">
        <w:rPr>
          <w:rFonts w:ascii="Georgia" w:hAnsi="Georgia"/>
          <w:b/>
        </w:rPr>
        <w:t>symbolising a mood of national regeneration</w:t>
      </w:r>
      <w:r w:rsidR="009E62DB" w:rsidRPr="006C7143">
        <w:rPr>
          <w:rFonts w:ascii="Georgia" w:hAnsi="Georgia"/>
        </w:rPr>
        <w:t xml:space="preserve">. The guide became known as the </w:t>
      </w:r>
      <w:r w:rsidR="002B564A" w:rsidRPr="006C7143">
        <w:rPr>
          <w:rFonts w:ascii="Georgia" w:hAnsi="Georgia"/>
        </w:rPr>
        <w:t>‘</w:t>
      </w:r>
      <w:r w:rsidR="009E62DB" w:rsidRPr="006C7143">
        <w:rPr>
          <w:rFonts w:ascii="Georgia" w:hAnsi="Georgia"/>
        </w:rPr>
        <w:t>yellow book</w:t>
      </w:r>
      <w:r w:rsidR="002B564A" w:rsidRPr="006C7143">
        <w:rPr>
          <w:rFonts w:ascii="Georgia" w:hAnsi="Georgia"/>
        </w:rPr>
        <w:t xml:space="preserve">’ from this day onward. </w:t>
      </w:r>
    </w:p>
    <w:p w14:paraId="45C91266" w14:textId="77777777" w:rsidR="00A042C0" w:rsidRPr="006C7143" w:rsidRDefault="000E39E4" w:rsidP="00961805">
      <w:pPr>
        <w:spacing w:line="276" w:lineRule="auto"/>
        <w:rPr>
          <w:rFonts w:ascii="Georgia" w:hAnsi="Georgia"/>
        </w:rPr>
      </w:pPr>
      <w:r w:rsidRPr="006C7143">
        <w:rPr>
          <w:rFonts w:ascii="Georgia" w:hAnsi="Georgia"/>
        </w:rPr>
        <w:t>There followed years of growth</w:t>
      </w:r>
      <w:r w:rsidRPr="006C7143">
        <w:rPr>
          <w:rFonts w:ascii="Georgia" w:hAnsi="Georgia"/>
          <w:b/>
        </w:rPr>
        <w:t xml:space="preserve"> </w:t>
      </w:r>
      <w:r w:rsidRPr="006C7143">
        <w:rPr>
          <w:rFonts w:ascii="Georgia" w:hAnsi="Georgia"/>
        </w:rPr>
        <w:t>and in 1955</w:t>
      </w:r>
      <w:r w:rsidR="009E62DB" w:rsidRPr="006C7143">
        <w:rPr>
          <w:rFonts w:ascii="Georgia" w:hAnsi="Georgia"/>
        </w:rPr>
        <w:t xml:space="preserve"> </w:t>
      </w:r>
      <w:r w:rsidR="007B2A8F" w:rsidRPr="006C7143">
        <w:rPr>
          <w:rFonts w:ascii="Georgia" w:hAnsi="Georgia"/>
        </w:rPr>
        <w:t xml:space="preserve">the funds raised from open gardens </w:t>
      </w:r>
      <w:r w:rsidR="009E62DB" w:rsidRPr="006C7143">
        <w:rPr>
          <w:rFonts w:ascii="Georgia" w:hAnsi="Georgia"/>
        </w:rPr>
        <w:t>exceeded pre-war levels for the first time</w:t>
      </w:r>
      <w:r w:rsidR="007B2A8F" w:rsidRPr="006C7143">
        <w:rPr>
          <w:rFonts w:ascii="Georgia" w:hAnsi="Georgia"/>
        </w:rPr>
        <w:t>. With</w:t>
      </w:r>
      <w:r w:rsidR="009E62DB" w:rsidRPr="006C7143">
        <w:rPr>
          <w:rFonts w:ascii="Georgia" w:hAnsi="Georgia"/>
        </w:rPr>
        <w:t xml:space="preserve"> 1,115 gardens open raising £19,000</w:t>
      </w:r>
    </w:p>
    <w:p w14:paraId="4DD3B0A4" w14:textId="77777777" w:rsidR="00961805" w:rsidRPr="006C7143" w:rsidRDefault="007B2A8F" w:rsidP="00961805">
      <w:pPr>
        <w:spacing w:line="276" w:lineRule="auto"/>
        <w:rPr>
          <w:rFonts w:ascii="Georgia" w:hAnsi="Georgia"/>
        </w:rPr>
      </w:pPr>
      <w:r w:rsidRPr="006C7143">
        <w:rPr>
          <w:rFonts w:ascii="Georgia" w:hAnsi="Georgia"/>
        </w:rPr>
        <w:t xml:space="preserve">In 1977 there were </w:t>
      </w:r>
      <w:r w:rsidR="009E62DB" w:rsidRPr="006C7143">
        <w:rPr>
          <w:rFonts w:ascii="Georgia" w:hAnsi="Georgia"/>
        </w:rPr>
        <w:t>1,400 gardens open, entrance fees</w:t>
      </w:r>
      <w:r w:rsidRPr="006C7143">
        <w:rPr>
          <w:rFonts w:ascii="Georgia" w:hAnsi="Georgia"/>
        </w:rPr>
        <w:t xml:space="preserve"> had increased to </w:t>
      </w:r>
      <w:r w:rsidR="009E62DB" w:rsidRPr="006C7143">
        <w:rPr>
          <w:rFonts w:ascii="Georgia" w:hAnsi="Georgia"/>
        </w:rPr>
        <w:t xml:space="preserve">20p (4 shillings) and almost £100,000 </w:t>
      </w:r>
      <w:r w:rsidR="00961805" w:rsidRPr="006C7143">
        <w:rPr>
          <w:rFonts w:ascii="Georgia" w:hAnsi="Georgia"/>
        </w:rPr>
        <w:t xml:space="preserve">was </w:t>
      </w:r>
      <w:r w:rsidR="009E62DB" w:rsidRPr="006C7143">
        <w:rPr>
          <w:rFonts w:ascii="Georgia" w:hAnsi="Georgia"/>
        </w:rPr>
        <w:t>raised.</w:t>
      </w:r>
    </w:p>
    <w:p w14:paraId="4D2C5865" w14:textId="26C67160" w:rsidR="00A042C0" w:rsidRPr="006C7143" w:rsidRDefault="009E62DB" w:rsidP="00961805">
      <w:pPr>
        <w:spacing w:line="276" w:lineRule="auto"/>
        <w:rPr>
          <w:rFonts w:ascii="Georgia" w:hAnsi="Georgia"/>
        </w:rPr>
      </w:pPr>
      <w:r w:rsidRPr="729985A3">
        <w:rPr>
          <w:rFonts w:ascii="Georgia" w:hAnsi="Georgia"/>
          <w:b/>
          <w:bCs/>
        </w:rPr>
        <w:t>Slide 1</w:t>
      </w:r>
      <w:r w:rsidR="000E39E4" w:rsidRPr="729985A3">
        <w:rPr>
          <w:rFonts w:ascii="Georgia" w:hAnsi="Georgia"/>
          <w:b/>
          <w:bCs/>
        </w:rPr>
        <w:t>2</w:t>
      </w:r>
      <w:r w:rsidR="00E25764" w:rsidRPr="729985A3">
        <w:rPr>
          <w:rFonts w:ascii="Georgia" w:hAnsi="Georgia"/>
          <w:b/>
          <w:bCs/>
        </w:rPr>
        <w:t>:</w:t>
      </w:r>
      <w:r w:rsidR="6636EDDF" w:rsidRPr="729985A3">
        <w:rPr>
          <w:rFonts w:ascii="Georgia" w:hAnsi="Georgia"/>
          <w:b/>
          <w:bCs/>
        </w:rPr>
        <w:t xml:space="preserve"> We become independent</w:t>
      </w:r>
      <w:r>
        <w:br/>
      </w:r>
      <w:r w:rsidRPr="729985A3">
        <w:rPr>
          <w:rFonts w:ascii="Georgia" w:hAnsi="Georgia"/>
        </w:rPr>
        <w:t>The National Garden Scheme, which had remained part of the Q</w:t>
      </w:r>
      <w:r w:rsidR="1B86BBF0" w:rsidRPr="729985A3">
        <w:rPr>
          <w:rFonts w:ascii="Georgia" w:hAnsi="Georgia"/>
        </w:rPr>
        <w:t>ICN</w:t>
      </w:r>
      <w:r w:rsidRPr="729985A3">
        <w:rPr>
          <w:rFonts w:ascii="Georgia" w:hAnsi="Georgia"/>
        </w:rPr>
        <w:t xml:space="preserve"> </w:t>
      </w:r>
      <w:r w:rsidR="007B2A8F" w:rsidRPr="729985A3">
        <w:rPr>
          <w:rFonts w:ascii="Georgia" w:hAnsi="Georgia"/>
        </w:rPr>
        <w:t>since 1927</w:t>
      </w:r>
      <w:r w:rsidRPr="729985A3">
        <w:rPr>
          <w:rFonts w:ascii="Georgia" w:hAnsi="Georgia"/>
        </w:rPr>
        <w:t xml:space="preserve">, </w:t>
      </w:r>
      <w:r w:rsidRPr="729985A3">
        <w:rPr>
          <w:rFonts w:ascii="Georgia" w:hAnsi="Georgia"/>
          <w:b/>
          <w:bCs/>
        </w:rPr>
        <w:t>became an independent charity</w:t>
      </w:r>
      <w:r w:rsidR="007B2A8F" w:rsidRPr="729985A3">
        <w:rPr>
          <w:rFonts w:ascii="Georgia" w:hAnsi="Georgia"/>
        </w:rPr>
        <w:t>. This paved</w:t>
      </w:r>
      <w:r w:rsidRPr="729985A3">
        <w:rPr>
          <w:rFonts w:ascii="Georgia" w:hAnsi="Georgia"/>
        </w:rPr>
        <w:t xml:space="preserve"> the way for an expansion of the donations policy to a wider group of nursing and later gardens &amp; health charities.</w:t>
      </w:r>
    </w:p>
    <w:p w14:paraId="39480C35" w14:textId="77777777" w:rsidR="007B2A8F" w:rsidRDefault="007B2A8F" w:rsidP="00961805">
      <w:pPr>
        <w:spacing w:line="276" w:lineRule="auto"/>
        <w:rPr>
          <w:rFonts w:ascii="Georgia" w:hAnsi="Georgia"/>
        </w:rPr>
      </w:pPr>
      <w:r w:rsidRPr="006C7143">
        <w:rPr>
          <w:rFonts w:ascii="Georgia" w:hAnsi="Georgia"/>
        </w:rPr>
        <w:t xml:space="preserve">In </w:t>
      </w:r>
      <w:r w:rsidR="009E62DB" w:rsidRPr="00A77148">
        <w:rPr>
          <w:rFonts w:ascii="Georgia" w:hAnsi="Georgia"/>
          <w:b/>
        </w:rPr>
        <w:t>1984</w:t>
      </w:r>
      <w:r w:rsidR="009E62DB" w:rsidRPr="006C7143">
        <w:rPr>
          <w:rFonts w:ascii="Georgia" w:hAnsi="Georgia"/>
        </w:rPr>
        <w:t xml:space="preserve"> </w:t>
      </w:r>
      <w:r w:rsidRPr="006C7143">
        <w:rPr>
          <w:rFonts w:ascii="Georgia" w:hAnsi="Georgia"/>
        </w:rPr>
        <w:t>t</w:t>
      </w:r>
      <w:r w:rsidR="009E62DB" w:rsidRPr="006C7143">
        <w:rPr>
          <w:rFonts w:ascii="Georgia" w:hAnsi="Georgia"/>
        </w:rPr>
        <w:t>he first donation was made to Macmillan nurses (now Macmillan Cancer Support)</w:t>
      </w:r>
      <w:r w:rsidRPr="006C7143">
        <w:rPr>
          <w:rFonts w:ascii="Georgia" w:hAnsi="Georgia"/>
        </w:rPr>
        <w:t xml:space="preserve"> and a decade later in </w:t>
      </w:r>
      <w:r w:rsidRPr="00A77148">
        <w:rPr>
          <w:rFonts w:ascii="Georgia" w:hAnsi="Georgia"/>
          <w:b/>
        </w:rPr>
        <w:t>1996</w:t>
      </w:r>
      <w:r w:rsidRPr="006C7143">
        <w:rPr>
          <w:rFonts w:ascii="Georgia" w:hAnsi="Georgia"/>
        </w:rPr>
        <w:t xml:space="preserve"> this was expanded to 5 additional beneficiaries</w:t>
      </w:r>
      <w:r w:rsidR="00C26174">
        <w:rPr>
          <w:rFonts w:ascii="Georgia" w:hAnsi="Georgia"/>
        </w:rPr>
        <w:t xml:space="preserve">: </w:t>
      </w:r>
      <w:r w:rsidR="00C26174" w:rsidRPr="00C26174">
        <w:rPr>
          <w:rFonts w:ascii="Georgia" w:hAnsi="Georgia"/>
        </w:rPr>
        <w:t xml:space="preserve">Marie Curie, Help the Hospices (now Hospice UK), Crossroads for Carers (now Carers Trust), The Royal Gardeners’ Orphan Fund and the Gardeners Royal Benevolent Society also became beneficiaries. </w:t>
      </w:r>
    </w:p>
    <w:p w14:paraId="1C092E37" w14:textId="77777777" w:rsidR="00300905" w:rsidRPr="00A77148" w:rsidRDefault="00974207" w:rsidP="00A77148">
      <w:pPr>
        <w:spacing w:line="276" w:lineRule="auto"/>
        <w:rPr>
          <w:rFonts w:ascii="Georgia" w:hAnsi="Georgia"/>
        </w:rPr>
      </w:pPr>
      <w:r>
        <w:rPr>
          <w:rFonts w:ascii="Georgia" w:hAnsi="Georgia"/>
        </w:rPr>
        <w:t xml:space="preserve">In </w:t>
      </w:r>
      <w:r w:rsidR="00673D57" w:rsidRPr="00A77148">
        <w:rPr>
          <w:rFonts w:ascii="Georgia" w:hAnsi="Georgia"/>
          <w:b/>
          <w:bCs/>
        </w:rPr>
        <w:t>2013</w:t>
      </w:r>
      <w:r w:rsidR="00673D57" w:rsidRPr="00A77148">
        <w:rPr>
          <w:rFonts w:ascii="Georgia" w:hAnsi="Georgia"/>
        </w:rPr>
        <w:t xml:space="preserve"> - Parkinson's UK joins the National Garden Scheme as a guest charity and goes on to become a permanent beneficiary.</w:t>
      </w:r>
    </w:p>
    <w:p w14:paraId="273EA91B" w14:textId="05C64D2D" w:rsidR="009E62DB" w:rsidRPr="006C7143" w:rsidRDefault="009E62DB" w:rsidP="00961805">
      <w:pPr>
        <w:spacing w:line="276" w:lineRule="auto"/>
        <w:rPr>
          <w:rFonts w:ascii="Georgia" w:hAnsi="Georgia"/>
        </w:rPr>
      </w:pPr>
      <w:r w:rsidRPr="3C79D264">
        <w:rPr>
          <w:rFonts w:ascii="Georgia" w:hAnsi="Georgia"/>
          <w:b/>
          <w:bCs/>
        </w:rPr>
        <w:t>Slide 1</w:t>
      </w:r>
      <w:r w:rsidR="000E39E4" w:rsidRPr="3C79D264">
        <w:rPr>
          <w:rFonts w:ascii="Georgia" w:hAnsi="Georgia"/>
          <w:b/>
          <w:bCs/>
        </w:rPr>
        <w:t>3</w:t>
      </w:r>
      <w:r w:rsidR="007B2A8F" w:rsidRPr="3C79D264">
        <w:rPr>
          <w:rFonts w:ascii="Georgia" w:hAnsi="Georgia"/>
          <w:b/>
          <w:bCs/>
        </w:rPr>
        <w:t>:</w:t>
      </w:r>
      <w:r w:rsidR="6C3532EA" w:rsidRPr="3C79D264">
        <w:rPr>
          <w:rFonts w:ascii="Georgia" w:hAnsi="Georgia"/>
          <w:b/>
          <w:bCs/>
        </w:rPr>
        <w:t xml:space="preserve"> Royal Patronage</w:t>
      </w:r>
      <w:r>
        <w:br/>
      </w:r>
      <w:r w:rsidR="007B2A8F" w:rsidRPr="3C79D264">
        <w:rPr>
          <w:rFonts w:ascii="Georgia" w:hAnsi="Georgia"/>
        </w:rPr>
        <w:t xml:space="preserve">We are delighted to still have Royal support of the National Garden Scheme. The </w:t>
      </w:r>
      <w:r w:rsidR="32CBB2FF" w:rsidRPr="3C79D264">
        <w:rPr>
          <w:rFonts w:ascii="Georgia" w:hAnsi="Georgia"/>
        </w:rPr>
        <w:t xml:space="preserve">former </w:t>
      </w:r>
      <w:r w:rsidRPr="3C79D264">
        <w:rPr>
          <w:rFonts w:ascii="Georgia" w:hAnsi="Georgia"/>
          <w:b/>
          <w:bCs/>
        </w:rPr>
        <w:t>Prince of Wales</w:t>
      </w:r>
      <w:r w:rsidRPr="3C79D264">
        <w:rPr>
          <w:rFonts w:ascii="Georgia" w:hAnsi="Georgia"/>
        </w:rPr>
        <w:t xml:space="preserve"> t</w:t>
      </w:r>
      <w:r w:rsidR="007B2A8F" w:rsidRPr="3C79D264">
        <w:rPr>
          <w:rFonts w:ascii="Georgia" w:hAnsi="Georgia"/>
        </w:rPr>
        <w:t>ook</w:t>
      </w:r>
      <w:r w:rsidRPr="3C79D264">
        <w:rPr>
          <w:rFonts w:ascii="Georgia" w:hAnsi="Georgia"/>
        </w:rPr>
        <w:t xml:space="preserve"> over </w:t>
      </w:r>
      <w:r w:rsidR="007B2A8F" w:rsidRPr="3C79D264">
        <w:rPr>
          <w:rFonts w:ascii="Georgia" w:hAnsi="Georgia"/>
        </w:rPr>
        <w:t xml:space="preserve">the </w:t>
      </w:r>
      <w:r w:rsidRPr="3C79D264">
        <w:rPr>
          <w:rFonts w:ascii="Georgia" w:hAnsi="Georgia"/>
        </w:rPr>
        <w:t>role of patron from his grandmother who was patron from 1980 until her death</w:t>
      </w:r>
      <w:r w:rsidR="00110D13" w:rsidRPr="3C79D264">
        <w:rPr>
          <w:rFonts w:ascii="Georgia" w:hAnsi="Georgia"/>
        </w:rPr>
        <w:t xml:space="preserve"> in 2002</w:t>
      </w:r>
      <w:r w:rsidR="007B2A8F" w:rsidRPr="3C79D264">
        <w:rPr>
          <w:rFonts w:ascii="Georgia" w:hAnsi="Georgia"/>
        </w:rPr>
        <w:t>.</w:t>
      </w:r>
      <w:r w:rsidR="005E2C74">
        <w:rPr>
          <w:rFonts w:ascii="Georgia" w:hAnsi="Georgia"/>
        </w:rPr>
        <w:t xml:space="preserve"> He remains our Patron as King Charles III</w:t>
      </w:r>
    </w:p>
    <w:p w14:paraId="29EA4255" w14:textId="2A5C84F7" w:rsidR="00961805" w:rsidRPr="006C7143" w:rsidRDefault="007B2A8F" w:rsidP="00961805">
      <w:pPr>
        <w:spacing w:line="276" w:lineRule="auto"/>
        <w:rPr>
          <w:rFonts w:ascii="Georgia" w:hAnsi="Georgia"/>
        </w:rPr>
      </w:pPr>
      <w:r w:rsidRPr="7CF3DD36">
        <w:rPr>
          <w:rFonts w:ascii="Georgia" w:hAnsi="Georgia"/>
        </w:rPr>
        <w:t>And o</w:t>
      </w:r>
      <w:r w:rsidR="009E62DB" w:rsidRPr="7CF3DD36">
        <w:rPr>
          <w:rFonts w:ascii="Georgia" w:hAnsi="Georgia"/>
        </w:rPr>
        <w:t xml:space="preserve">ur president is </w:t>
      </w:r>
      <w:r w:rsidR="005E2C74">
        <w:rPr>
          <w:rFonts w:ascii="Georgia" w:hAnsi="Georgia"/>
          <w:b/>
          <w:bCs/>
        </w:rPr>
        <w:t>Alan Titchmarsh</w:t>
      </w:r>
      <w:r w:rsidR="009E62DB" w:rsidRPr="7CF3DD36">
        <w:rPr>
          <w:rFonts w:ascii="Georgia" w:hAnsi="Georgia"/>
        </w:rPr>
        <w:t xml:space="preserve"> – </w:t>
      </w:r>
      <w:r w:rsidRPr="7CF3DD36">
        <w:rPr>
          <w:rFonts w:ascii="Georgia" w:hAnsi="Georgia"/>
        </w:rPr>
        <w:t xml:space="preserve">who we all know is </w:t>
      </w:r>
      <w:r w:rsidR="005E2C74">
        <w:rPr>
          <w:rFonts w:ascii="Georgia" w:hAnsi="Georgia"/>
        </w:rPr>
        <w:t>gardening</w:t>
      </w:r>
      <w:r w:rsidR="009E62DB" w:rsidRPr="7CF3DD36">
        <w:rPr>
          <w:rFonts w:ascii="Georgia" w:hAnsi="Georgia"/>
        </w:rPr>
        <w:t xml:space="preserve"> royalty! </w:t>
      </w:r>
      <w:r w:rsidR="005E2C74">
        <w:rPr>
          <w:rFonts w:ascii="Georgia" w:hAnsi="Georgia"/>
        </w:rPr>
        <w:t xml:space="preserve">His </w:t>
      </w:r>
      <w:r w:rsidR="009E62DB" w:rsidRPr="7CF3DD36">
        <w:rPr>
          <w:rFonts w:ascii="Georgia" w:hAnsi="Georgia"/>
        </w:rPr>
        <w:t xml:space="preserve">reputation and style embody our values – quality, community, quintessentially British, down to earth and generous. </w:t>
      </w:r>
      <w:r w:rsidR="005E2C74">
        <w:rPr>
          <w:rFonts w:ascii="Georgia" w:hAnsi="Georgia"/>
        </w:rPr>
        <w:t xml:space="preserve"> </w:t>
      </w:r>
    </w:p>
    <w:p w14:paraId="1AFF8256" w14:textId="4C419A72" w:rsidR="009E62DB" w:rsidRPr="006C7143" w:rsidRDefault="009E62DB" w:rsidP="4EA7B138">
      <w:pPr>
        <w:spacing w:line="276" w:lineRule="auto"/>
        <w:rPr>
          <w:rFonts w:ascii="Georgia" w:hAnsi="Georgia"/>
          <w:b/>
          <w:bCs/>
        </w:rPr>
      </w:pPr>
      <w:r w:rsidRPr="7CF3DD36">
        <w:rPr>
          <w:rFonts w:ascii="Georgia" w:hAnsi="Georgia"/>
          <w:b/>
          <w:bCs/>
        </w:rPr>
        <w:lastRenderedPageBreak/>
        <w:t>Slide 1</w:t>
      </w:r>
      <w:r w:rsidR="000E39E4" w:rsidRPr="7CF3DD36">
        <w:rPr>
          <w:rFonts w:ascii="Georgia" w:hAnsi="Georgia"/>
          <w:b/>
          <w:bCs/>
        </w:rPr>
        <w:t>4</w:t>
      </w:r>
      <w:r w:rsidR="007B2A8F" w:rsidRPr="7CF3DD36">
        <w:rPr>
          <w:rFonts w:ascii="Georgia" w:hAnsi="Georgia"/>
          <w:b/>
          <w:bCs/>
        </w:rPr>
        <w:t xml:space="preserve">: </w:t>
      </w:r>
      <w:r w:rsidR="20DDB6F6" w:rsidRPr="7CF3DD36">
        <w:rPr>
          <w:rFonts w:ascii="Georgia" w:hAnsi="Georgia"/>
          <w:b/>
          <w:bCs/>
        </w:rPr>
        <w:t>Gardens and Health</w:t>
      </w:r>
      <w:r>
        <w:br/>
      </w:r>
      <w:r w:rsidR="007B2A8F" w:rsidRPr="7CF3DD36">
        <w:rPr>
          <w:rFonts w:ascii="Georgia" w:hAnsi="Georgia"/>
        </w:rPr>
        <w:t xml:space="preserve">In </w:t>
      </w:r>
      <w:r w:rsidRPr="7CF3DD36">
        <w:rPr>
          <w:rFonts w:ascii="Georgia" w:hAnsi="Georgia"/>
        </w:rPr>
        <w:t xml:space="preserve">2016 </w:t>
      </w:r>
      <w:r w:rsidR="007B2A8F" w:rsidRPr="7CF3DD36">
        <w:rPr>
          <w:rFonts w:ascii="Georgia" w:hAnsi="Georgia"/>
        </w:rPr>
        <w:t>t</w:t>
      </w:r>
      <w:r w:rsidRPr="7CF3DD36">
        <w:rPr>
          <w:rFonts w:ascii="Georgia" w:hAnsi="Georgia"/>
        </w:rPr>
        <w:t xml:space="preserve">he National Garden Scheme </w:t>
      </w:r>
      <w:r w:rsidRPr="7CF3DD36">
        <w:rPr>
          <w:rFonts w:ascii="Georgia" w:hAnsi="Georgia"/>
          <w:b/>
          <w:bCs/>
        </w:rPr>
        <w:t>commissioned a ground-breaking report from The King’s Fund</w:t>
      </w:r>
      <w:r w:rsidRPr="7CF3DD36">
        <w:rPr>
          <w:rFonts w:ascii="Georgia" w:hAnsi="Georgia"/>
        </w:rPr>
        <w:t xml:space="preserve">, ‘Gardens and Health: Implications for Policy and Practice’, confirming our position as the leading protagonist of the </w:t>
      </w:r>
      <w:r w:rsidRPr="7CF3DD36">
        <w:rPr>
          <w:rFonts w:ascii="Georgia" w:hAnsi="Georgia"/>
          <w:b/>
          <w:bCs/>
        </w:rPr>
        <w:t xml:space="preserve">health benefits of gardens and gardening. </w:t>
      </w:r>
    </w:p>
    <w:p w14:paraId="5737CD58" w14:textId="3AAD041E" w:rsidR="009E62DB" w:rsidRPr="006C7143" w:rsidRDefault="009E62DB" w:rsidP="00961805">
      <w:pPr>
        <w:spacing w:line="276" w:lineRule="auto"/>
        <w:rPr>
          <w:rFonts w:ascii="Georgia" w:hAnsi="Georgia"/>
        </w:rPr>
      </w:pPr>
      <w:r w:rsidRPr="006C7143">
        <w:rPr>
          <w:rFonts w:ascii="Georgia" w:hAnsi="Georgia"/>
        </w:rPr>
        <w:t xml:space="preserve">In the same year we announced we would give annual donations to charities promoting the link </w:t>
      </w:r>
      <w:r w:rsidR="00110D13" w:rsidRPr="006C7143">
        <w:rPr>
          <w:rFonts w:ascii="Georgia" w:hAnsi="Georgia"/>
        </w:rPr>
        <w:t>between</w:t>
      </w:r>
      <w:r w:rsidRPr="006C7143">
        <w:rPr>
          <w:rFonts w:ascii="Georgia" w:hAnsi="Georgia"/>
        </w:rPr>
        <w:t xml:space="preserve"> gardens and health. The first donation was given to Horatio’s Garden</w:t>
      </w:r>
      <w:r w:rsidR="007B2A8F" w:rsidRPr="006C7143">
        <w:rPr>
          <w:rFonts w:ascii="Georgia" w:hAnsi="Georgia"/>
        </w:rPr>
        <w:t xml:space="preserve"> – a wonderful charity whose aim is to build beautiful gardens in each of their 11 spinal injury </w:t>
      </w:r>
      <w:r w:rsidR="00887707">
        <w:rPr>
          <w:rFonts w:ascii="Georgia" w:hAnsi="Georgia"/>
        </w:rPr>
        <w:t>centres</w:t>
      </w:r>
      <w:r w:rsidR="007B2A8F" w:rsidRPr="006C7143">
        <w:rPr>
          <w:rFonts w:ascii="Georgia" w:hAnsi="Georgia"/>
        </w:rPr>
        <w:t xml:space="preserve"> to allow patients</w:t>
      </w:r>
      <w:r w:rsidR="00110D13" w:rsidRPr="006C7143">
        <w:rPr>
          <w:rFonts w:ascii="Georgia" w:hAnsi="Georgia"/>
        </w:rPr>
        <w:t>,</w:t>
      </w:r>
      <w:r w:rsidR="007B2A8F" w:rsidRPr="006C7143">
        <w:rPr>
          <w:rFonts w:ascii="Georgia" w:hAnsi="Georgia"/>
        </w:rPr>
        <w:t xml:space="preserve"> their friends and relatives enjoy the restorative effects of time in a garden.</w:t>
      </w:r>
      <w:r w:rsidR="00727AD8">
        <w:rPr>
          <w:rFonts w:ascii="Georgia" w:hAnsi="Georgia"/>
        </w:rPr>
        <w:t xml:space="preserve"> </w:t>
      </w:r>
    </w:p>
    <w:p w14:paraId="12CD9A57" w14:textId="59952B27" w:rsidR="007B2A8F" w:rsidRDefault="009E62DB" w:rsidP="00961805">
      <w:pPr>
        <w:spacing w:line="276" w:lineRule="auto"/>
        <w:rPr>
          <w:rFonts w:ascii="Georgia" w:hAnsi="Georgia"/>
        </w:rPr>
      </w:pPr>
      <w:r w:rsidRPr="7DD7D06D">
        <w:rPr>
          <w:rFonts w:ascii="Georgia" w:hAnsi="Georgia"/>
        </w:rPr>
        <w:t xml:space="preserve">The amazing, positive effect that gardens can have on health is a point of research and promotion that we are passionate about. In August 2017 we successfully launched our first </w:t>
      </w:r>
      <w:r w:rsidR="00DC1A13" w:rsidRPr="7DD7D06D">
        <w:rPr>
          <w:rFonts w:ascii="Georgia" w:hAnsi="Georgia"/>
        </w:rPr>
        <w:t>Gardens &amp; Health campaign</w:t>
      </w:r>
      <w:r w:rsidRPr="7DD7D06D">
        <w:rPr>
          <w:rFonts w:ascii="Georgia" w:hAnsi="Georgia"/>
        </w:rPr>
        <w:t xml:space="preserve"> dedicated to promoting the positive impact gardens can have on health and wellbeing</w:t>
      </w:r>
      <w:r w:rsidR="007B2A8F" w:rsidRPr="7DD7D06D">
        <w:rPr>
          <w:rFonts w:ascii="Georgia" w:hAnsi="Georgia"/>
        </w:rPr>
        <w:t xml:space="preserve">. </w:t>
      </w:r>
      <w:r w:rsidR="00DC1A13" w:rsidRPr="7DD7D06D">
        <w:rPr>
          <w:rFonts w:ascii="Georgia" w:hAnsi="Georgia"/>
        </w:rPr>
        <w:t>Every year g</w:t>
      </w:r>
      <w:r w:rsidR="007B2A8F" w:rsidRPr="7DD7D06D">
        <w:rPr>
          <w:rFonts w:ascii="Georgia" w:hAnsi="Georgia"/>
        </w:rPr>
        <w:t xml:space="preserve">roups of people who would not usually have the opportunity to visit a garden </w:t>
      </w:r>
      <w:r w:rsidR="00DC1A13" w:rsidRPr="7DD7D06D">
        <w:rPr>
          <w:rFonts w:ascii="Georgia" w:hAnsi="Georgia"/>
        </w:rPr>
        <w:t xml:space="preserve">– many from our beneficiary charities, </w:t>
      </w:r>
      <w:r w:rsidR="007B2A8F" w:rsidRPr="7DD7D06D">
        <w:rPr>
          <w:rFonts w:ascii="Georgia" w:hAnsi="Georgia"/>
        </w:rPr>
        <w:t>are able to enjoy a visit free of charge</w:t>
      </w:r>
      <w:r w:rsidR="00DC1A13" w:rsidRPr="7DD7D06D">
        <w:rPr>
          <w:rFonts w:ascii="Georgia" w:hAnsi="Georgia"/>
        </w:rPr>
        <w:t>.</w:t>
      </w:r>
    </w:p>
    <w:p w14:paraId="061E8645" w14:textId="5FB25228" w:rsidR="00727AD8" w:rsidRPr="006C7143" w:rsidRDefault="00727AD8" w:rsidP="00961805">
      <w:pPr>
        <w:spacing w:line="276" w:lineRule="auto"/>
        <w:rPr>
          <w:rFonts w:ascii="Georgia" w:hAnsi="Georgia"/>
        </w:rPr>
      </w:pPr>
      <w:r w:rsidRPr="7CF3DD36">
        <w:rPr>
          <w:rFonts w:ascii="Georgia" w:hAnsi="Georgia"/>
        </w:rPr>
        <w:t>This was followed in 2019 by the publication of a second King’s Fund Report: ‘</w:t>
      </w:r>
      <w:r w:rsidRPr="7CF3DD36">
        <w:rPr>
          <w:rFonts w:ascii="Georgia" w:hAnsi="Georgia"/>
          <w:b/>
          <w:bCs/>
        </w:rPr>
        <w:t>Investing in Quality, the contribution of large charities to the future of health and care’.</w:t>
      </w:r>
    </w:p>
    <w:p w14:paraId="0E945E2E" w14:textId="3615EC4F" w:rsidR="4E587125" w:rsidRDefault="4E587125" w:rsidP="7CF3DD36">
      <w:pPr>
        <w:spacing w:line="276" w:lineRule="auto"/>
        <w:rPr>
          <w:rFonts w:ascii="Georgia" w:hAnsi="Georgia"/>
          <w:i/>
          <w:iCs/>
        </w:rPr>
      </w:pPr>
      <w:r w:rsidRPr="7CF3DD36">
        <w:rPr>
          <w:rFonts w:ascii="Georgia" w:hAnsi="Georgia"/>
        </w:rPr>
        <w:t>In 2020 in response to the lockdo</w:t>
      </w:r>
      <w:r w:rsidR="7A4DC54C" w:rsidRPr="7CF3DD36">
        <w:rPr>
          <w:rFonts w:ascii="Georgia" w:hAnsi="Georgia"/>
        </w:rPr>
        <w:t>wns result</w:t>
      </w:r>
      <w:r w:rsidR="4774D8FD" w:rsidRPr="7CF3DD36">
        <w:rPr>
          <w:rFonts w:ascii="Georgia" w:hAnsi="Georgia"/>
        </w:rPr>
        <w:t>ing from</w:t>
      </w:r>
      <w:r w:rsidR="7A4DC54C" w:rsidRPr="7CF3DD36">
        <w:rPr>
          <w:rFonts w:ascii="Georgia" w:hAnsi="Georgia"/>
        </w:rPr>
        <w:t xml:space="preserve"> the </w:t>
      </w:r>
      <w:r w:rsidR="1F21273D" w:rsidRPr="7CF3DD36">
        <w:rPr>
          <w:rFonts w:ascii="Georgia" w:hAnsi="Georgia"/>
        </w:rPr>
        <w:t>Coronavirus</w:t>
      </w:r>
      <w:r w:rsidR="7A4DC54C" w:rsidRPr="7CF3DD36">
        <w:rPr>
          <w:rFonts w:ascii="Georgia" w:hAnsi="Georgia"/>
        </w:rPr>
        <w:t xml:space="preserve"> pandemic we </w:t>
      </w:r>
      <w:r w:rsidR="4BA23B88" w:rsidRPr="7CF3DD36">
        <w:rPr>
          <w:rFonts w:ascii="Georgia" w:hAnsi="Georgia"/>
        </w:rPr>
        <w:t xml:space="preserve">undertook </w:t>
      </w:r>
      <w:r w:rsidR="4E7A93F7" w:rsidRPr="7CF3DD36">
        <w:rPr>
          <w:rFonts w:ascii="Georgia" w:hAnsi="Georgia"/>
        </w:rPr>
        <w:t xml:space="preserve">a piece of research with garden owners and National Garden Scheme supporters </w:t>
      </w:r>
      <w:r w:rsidR="6264CF5E" w:rsidRPr="7CF3DD36">
        <w:rPr>
          <w:rFonts w:ascii="Georgia" w:hAnsi="Georgia"/>
        </w:rPr>
        <w:t>to look at the value of gardens on people’s health and wellbeing. The result was the publication of ‘</w:t>
      </w:r>
      <w:r w:rsidR="7A4DC54C" w:rsidRPr="7CF3DD36">
        <w:rPr>
          <w:rFonts w:ascii="Georgia" w:hAnsi="Georgia"/>
          <w:i/>
          <w:iCs/>
        </w:rPr>
        <w:t>Gardens and Coronavirus – The importance of garden outdoor spaces during lockdown’.</w:t>
      </w:r>
    </w:p>
    <w:p w14:paraId="74A6A843" w14:textId="77777777" w:rsidR="00961805" w:rsidRPr="00673D57" w:rsidRDefault="000E39E4" w:rsidP="00961805">
      <w:pPr>
        <w:spacing w:line="276" w:lineRule="auto"/>
        <w:rPr>
          <w:rFonts w:ascii="Georgia" w:hAnsi="Georgia"/>
          <w:i/>
          <w:color w:val="FF0000"/>
        </w:rPr>
      </w:pPr>
      <w:r w:rsidRPr="00673D57">
        <w:rPr>
          <w:rFonts w:ascii="Georgia" w:hAnsi="Georgia"/>
          <w:i/>
          <w:color w:val="FF0000"/>
        </w:rPr>
        <w:t xml:space="preserve">Note: </w:t>
      </w:r>
      <w:r w:rsidR="00110D13" w:rsidRPr="00673D57">
        <w:rPr>
          <w:rFonts w:ascii="Georgia" w:hAnsi="Georgia"/>
          <w:i/>
          <w:color w:val="FF0000"/>
        </w:rPr>
        <w:t>Think about highlighting</w:t>
      </w:r>
      <w:r w:rsidRPr="00673D57">
        <w:rPr>
          <w:rFonts w:ascii="Georgia" w:hAnsi="Georgia"/>
          <w:i/>
          <w:color w:val="FF0000"/>
        </w:rPr>
        <w:t xml:space="preserve"> how many gardens in your county are wheelchair accessible, and if known how many gardens are participating this year in the gardens and health week</w:t>
      </w:r>
    </w:p>
    <w:p w14:paraId="3891F612" w14:textId="345B2EDC" w:rsidR="007B2A8F" w:rsidRPr="006C7143" w:rsidRDefault="009E62DB" w:rsidP="00961805">
      <w:pPr>
        <w:spacing w:line="276" w:lineRule="auto"/>
        <w:rPr>
          <w:rFonts w:ascii="Georgia" w:hAnsi="Georgia"/>
        </w:rPr>
      </w:pPr>
      <w:r w:rsidRPr="729985A3">
        <w:rPr>
          <w:rFonts w:ascii="Georgia" w:hAnsi="Georgia"/>
          <w:b/>
          <w:bCs/>
        </w:rPr>
        <w:t>Slide 1</w:t>
      </w:r>
      <w:r w:rsidR="000E39E4" w:rsidRPr="729985A3">
        <w:rPr>
          <w:rFonts w:ascii="Georgia" w:hAnsi="Georgia"/>
          <w:b/>
          <w:bCs/>
        </w:rPr>
        <w:t>5</w:t>
      </w:r>
      <w:r w:rsidR="007B2A8F" w:rsidRPr="729985A3">
        <w:rPr>
          <w:rFonts w:ascii="Georgia" w:hAnsi="Georgia"/>
          <w:b/>
          <w:bCs/>
        </w:rPr>
        <w:t>:</w:t>
      </w:r>
      <w:r w:rsidR="1262B8D5" w:rsidRPr="729985A3">
        <w:rPr>
          <w:rFonts w:ascii="Georgia" w:hAnsi="Georgia"/>
          <w:b/>
          <w:bCs/>
        </w:rPr>
        <w:t xml:space="preserve"> National Garden Scheme today</w:t>
      </w:r>
      <w:r>
        <w:br/>
      </w:r>
      <w:r w:rsidR="007B2A8F" w:rsidRPr="729985A3">
        <w:rPr>
          <w:rFonts w:ascii="Georgia" w:hAnsi="Georgia"/>
        </w:rPr>
        <w:t>You can see just how much the National Garden Scheme has grown from 1927 to today</w:t>
      </w:r>
      <w:r w:rsidR="00110D13" w:rsidRPr="729985A3">
        <w:rPr>
          <w:rFonts w:ascii="Georgia" w:hAnsi="Georgia"/>
        </w:rPr>
        <w:t>:</w:t>
      </w:r>
      <w:r w:rsidR="007B2A8F" w:rsidRPr="729985A3">
        <w:rPr>
          <w:rFonts w:ascii="Georgia" w:hAnsi="Georgia"/>
        </w:rPr>
        <w:t xml:space="preserve"> the </w:t>
      </w:r>
      <w:r w:rsidR="007B2A8F" w:rsidRPr="729985A3">
        <w:rPr>
          <w:rFonts w:ascii="Georgia" w:hAnsi="Georgia"/>
          <w:b/>
          <w:bCs/>
        </w:rPr>
        <w:t>609 gardens that opened in 1927, has grown to 3</w:t>
      </w:r>
      <w:r w:rsidR="00727AD8" w:rsidRPr="729985A3">
        <w:rPr>
          <w:rFonts w:ascii="Georgia" w:hAnsi="Georgia"/>
          <w:b/>
          <w:bCs/>
        </w:rPr>
        <w:t>,</w:t>
      </w:r>
      <w:r w:rsidR="32B36322" w:rsidRPr="729985A3">
        <w:rPr>
          <w:rFonts w:ascii="Georgia" w:hAnsi="Georgia"/>
          <w:b/>
          <w:bCs/>
        </w:rPr>
        <w:t>3</w:t>
      </w:r>
      <w:r w:rsidR="00887707" w:rsidRPr="729985A3">
        <w:rPr>
          <w:rFonts w:ascii="Georgia" w:hAnsi="Georgia"/>
          <w:b/>
          <w:bCs/>
        </w:rPr>
        <w:t>0</w:t>
      </w:r>
      <w:r w:rsidR="656C30C7" w:rsidRPr="729985A3">
        <w:rPr>
          <w:rFonts w:ascii="Georgia" w:hAnsi="Georgia"/>
          <w:b/>
          <w:bCs/>
        </w:rPr>
        <w:t>0</w:t>
      </w:r>
      <w:r w:rsidR="00A77148" w:rsidRPr="729985A3">
        <w:rPr>
          <w:rFonts w:ascii="Georgia" w:hAnsi="Georgia"/>
          <w:b/>
          <w:bCs/>
        </w:rPr>
        <w:t xml:space="preserve"> in 20</w:t>
      </w:r>
      <w:r w:rsidR="00727AD8" w:rsidRPr="729985A3">
        <w:rPr>
          <w:rFonts w:ascii="Georgia" w:hAnsi="Georgia"/>
          <w:b/>
          <w:bCs/>
        </w:rPr>
        <w:t>2</w:t>
      </w:r>
      <w:r w:rsidR="05057293" w:rsidRPr="729985A3">
        <w:rPr>
          <w:rFonts w:ascii="Georgia" w:hAnsi="Georgia"/>
          <w:b/>
          <w:bCs/>
        </w:rPr>
        <w:t>6</w:t>
      </w:r>
      <w:r w:rsidR="007B2A8F" w:rsidRPr="729985A3">
        <w:rPr>
          <w:rFonts w:ascii="Georgia" w:hAnsi="Georgia"/>
          <w:b/>
          <w:bCs/>
        </w:rPr>
        <w:t>.</w:t>
      </w:r>
      <w:r w:rsidR="007B2A8F" w:rsidRPr="729985A3">
        <w:rPr>
          <w:rFonts w:ascii="Georgia" w:hAnsi="Georgia"/>
        </w:rPr>
        <w:t xml:space="preserve"> The diversity of our gardens has expanded to include </w:t>
      </w:r>
      <w:r w:rsidR="00887707" w:rsidRPr="729985A3">
        <w:rPr>
          <w:rFonts w:ascii="Georgia" w:hAnsi="Georgia"/>
        </w:rPr>
        <w:t xml:space="preserve">tropical gardens, </w:t>
      </w:r>
      <w:r w:rsidR="007B2A8F" w:rsidRPr="729985A3">
        <w:rPr>
          <w:rFonts w:ascii="Georgia" w:hAnsi="Georgia"/>
        </w:rPr>
        <w:t>allotment</w:t>
      </w:r>
      <w:r w:rsidR="00887707" w:rsidRPr="729985A3">
        <w:rPr>
          <w:rFonts w:ascii="Georgia" w:hAnsi="Georgia"/>
        </w:rPr>
        <w:t>s</w:t>
      </w:r>
      <w:r w:rsidR="007B2A8F" w:rsidRPr="729985A3">
        <w:rPr>
          <w:rFonts w:ascii="Georgia" w:hAnsi="Georgia"/>
        </w:rPr>
        <w:t xml:space="preserve">, hospice gardens, school gardens and small roof top terraces. </w:t>
      </w:r>
      <w:r w:rsidR="00A042C0" w:rsidRPr="729985A3">
        <w:rPr>
          <w:rFonts w:ascii="Georgia" w:hAnsi="Georgia"/>
        </w:rPr>
        <w:t xml:space="preserve">And one of our most popular events – that of </w:t>
      </w:r>
      <w:r w:rsidR="5FA9EB2F" w:rsidRPr="729985A3">
        <w:rPr>
          <w:rFonts w:ascii="Georgia" w:hAnsi="Georgia"/>
        </w:rPr>
        <w:t>group</w:t>
      </w:r>
      <w:r w:rsidR="00A042C0" w:rsidRPr="729985A3">
        <w:rPr>
          <w:rFonts w:ascii="Georgia" w:hAnsi="Georgia"/>
        </w:rPr>
        <w:t xml:space="preserve"> openings, where a number of gardens in the village</w:t>
      </w:r>
      <w:r w:rsidR="5AF1361F" w:rsidRPr="729985A3">
        <w:rPr>
          <w:rFonts w:ascii="Georgia" w:hAnsi="Georgia"/>
        </w:rPr>
        <w:t xml:space="preserve"> or urban area</w:t>
      </w:r>
      <w:r w:rsidR="00A042C0" w:rsidRPr="729985A3">
        <w:rPr>
          <w:rFonts w:ascii="Georgia" w:hAnsi="Georgia"/>
        </w:rPr>
        <w:t xml:space="preserve"> come together to open.</w:t>
      </w:r>
    </w:p>
    <w:p w14:paraId="5299E163" w14:textId="77777777" w:rsidR="00F81923" w:rsidRPr="006C7143" w:rsidRDefault="00F81923" w:rsidP="00961805">
      <w:pPr>
        <w:spacing w:line="276" w:lineRule="auto"/>
        <w:rPr>
          <w:rFonts w:ascii="Georgia" w:hAnsi="Georgia"/>
          <w:i/>
        </w:rPr>
      </w:pPr>
      <w:r w:rsidRPr="00673D57">
        <w:rPr>
          <w:rFonts w:ascii="Georgia" w:hAnsi="Georgia"/>
          <w:i/>
          <w:color w:val="FF0000"/>
        </w:rPr>
        <w:t xml:space="preserve">Note to speaker: You may want to include </w:t>
      </w:r>
      <w:r w:rsidR="00110D13" w:rsidRPr="00673D57">
        <w:rPr>
          <w:rFonts w:ascii="Georgia" w:hAnsi="Georgia"/>
          <w:i/>
          <w:color w:val="FF0000"/>
        </w:rPr>
        <w:t xml:space="preserve">the numbers for your own county </w:t>
      </w:r>
    </w:p>
    <w:p w14:paraId="600D9325" w14:textId="4B2DF681" w:rsidR="000E39E4" w:rsidRDefault="000E39E4" w:rsidP="17A095A6">
      <w:pPr>
        <w:spacing w:line="276" w:lineRule="auto"/>
        <w:rPr>
          <w:rFonts w:ascii="Georgia" w:hAnsi="Georgia"/>
        </w:rPr>
      </w:pPr>
      <w:r w:rsidRPr="17A095A6">
        <w:rPr>
          <w:rFonts w:ascii="Georgia" w:hAnsi="Georgia"/>
        </w:rPr>
        <w:t xml:space="preserve">And our yellow book listing all the gardens open across the country is still in existence today!  Now called our </w:t>
      </w:r>
      <w:r w:rsidRPr="17A095A6">
        <w:rPr>
          <w:rFonts w:ascii="Georgia" w:hAnsi="Georgia"/>
          <w:b/>
          <w:bCs/>
        </w:rPr>
        <w:t>Garden Visitor’s Handbook</w:t>
      </w:r>
      <w:r w:rsidRPr="17A095A6">
        <w:rPr>
          <w:rFonts w:ascii="Georgia" w:hAnsi="Georgia"/>
        </w:rPr>
        <w:t xml:space="preserve"> – it’s a valuable resource</w:t>
      </w:r>
      <w:r w:rsidR="007A2318" w:rsidRPr="17A095A6">
        <w:rPr>
          <w:rFonts w:ascii="Georgia" w:hAnsi="Georgia"/>
        </w:rPr>
        <w:t xml:space="preserve"> and available from our website or </w:t>
      </w:r>
      <w:r w:rsidR="1D5BD595" w:rsidRPr="17A095A6">
        <w:rPr>
          <w:rFonts w:ascii="Georgia" w:hAnsi="Georgia"/>
        </w:rPr>
        <w:t>from all well-known bookshops and</w:t>
      </w:r>
      <w:r w:rsidR="007A2318" w:rsidRPr="17A095A6">
        <w:rPr>
          <w:rFonts w:ascii="Georgia" w:hAnsi="Georgia"/>
        </w:rPr>
        <w:t xml:space="preserve"> local </w:t>
      </w:r>
      <w:r w:rsidR="1309EE57" w:rsidRPr="17A095A6">
        <w:rPr>
          <w:rFonts w:ascii="Georgia" w:hAnsi="Georgia"/>
        </w:rPr>
        <w:t>independent bookshops.</w:t>
      </w:r>
    </w:p>
    <w:p w14:paraId="2108CD9D" w14:textId="2FC00962" w:rsidR="0012370B" w:rsidRPr="006C7143" w:rsidRDefault="000E39E4" w:rsidP="1C25B2EF">
      <w:pPr>
        <w:spacing w:line="276" w:lineRule="auto"/>
        <w:rPr>
          <w:rFonts w:ascii="Georgia" w:hAnsi="Georgia"/>
        </w:rPr>
      </w:pPr>
      <w:r w:rsidRPr="17A095A6">
        <w:rPr>
          <w:rFonts w:ascii="Georgia" w:hAnsi="Georgia"/>
          <w:b/>
          <w:bCs/>
        </w:rPr>
        <w:t>Slide 16:</w:t>
      </w:r>
      <w:r w:rsidR="61E48244" w:rsidRPr="17A095A6">
        <w:rPr>
          <w:rFonts w:ascii="Georgia" w:hAnsi="Georgia"/>
          <w:b/>
          <w:bCs/>
        </w:rPr>
        <w:t xml:space="preserve"> Website</w:t>
      </w:r>
      <w:r w:rsidR="4F4CE39F" w:rsidRPr="17A095A6">
        <w:rPr>
          <w:rFonts w:ascii="Georgia" w:hAnsi="Georgia"/>
          <w:b/>
          <w:bCs/>
        </w:rPr>
        <w:t xml:space="preserve"> – Find a garden</w:t>
      </w:r>
      <w:r w:rsidR="0012370B">
        <w:br/>
      </w:r>
      <w:r w:rsidR="210505FE" w:rsidRPr="17A095A6">
        <w:rPr>
          <w:rFonts w:ascii="Georgia" w:hAnsi="Georgia"/>
        </w:rPr>
        <w:t>on our website</w:t>
      </w:r>
      <w:r w:rsidRPr="17A095A6">
        <w:rPr>
          <w:rFonts w:ascii="Georgia" w:hAnsi="Georgia"/>
        </w:rPr>
        <w:t xml:space="preserve"> you can search for a garden by date, name, location</w:t>
      </w:r>
      <w:r w:rsidR="00110D13" w:rsidRPr="17A095A6">
        <w:rPr>
          <w:rFonts w:ascii="Georgia" w:hAnsi="Georgia"/>
        </w:rPr>
        <w:t xml:space="preserve"> or</w:t>
      </w:r>
      <w:r w:rsidRPr="17A095A6">
        <w:rPr>
          <w:rFonts w:ascii="Georgia" w:hAnsi="Georgia"/>
        </w:rPr>
        <w:t xml:space="preserve"> postcode. </w:t>
      </w:r>
      <w:r w:rsidR="1FEA5E4E" w:rsidRPr="17A095A6">
        <w:rPr>
          <w:rFonts w:ascii="Georgia" w:hAnsi="Georgia"/>
        </w:rPr>
        <w:t>Click on the Find a Garden menu option to find a garden open near you. Here is where you will always find the most up to date information on a garden opening.</w:t>
      </w:r>
    </w:p>
    <w:p w14:paraId="76879A7A" w14:textId="3D03A6B8" w:rsidR="0012370B" w:rsidRPr="006C7143" w:rsidRDefault="1FEA5E4E" w:rsidP="3C79D264">
      <w:pPr>
        <w:spacing w:line="276" w:lineRule="auto"/>
        <w:rPr>
          <w:rFonts w:ascii="Georgia" w:hAnsi="Georgia"/>
        </w:rPr>
      </w:pPr>
      <w:r w:rsidRPr="17A095A6">
        <w:rPr>
          <w:rFonts w:ascii="Georgia" w:hAnsi="Georgia"/>
        </w:rPr>
        <w:t>However, the website is not the only way you can find out about what we are doing</w:t>
      </w:r>
      <w:r w:rsidR="55EB7430" w:rsidRPr="17A095A6">
        <w:rPr>
          <w:rFonts w:ascii="Georgia" w:hAnsi="Georgia"/>
        </w:rPr>
        <w:t>.</w:t>
      </w:r>
      <w:r w:rsidRPr="17A095A6">
        <w:rPr>
          <w:rFonts w:ascii="Georgia" w:hAnsi="Georgia"/>
        </w:rPr>
        <w:t xml:space="preserve"> You can pick up a </w:t>
      </w:r>
      <w:r w:rsidR="0012370B" w:rsidRPr="17A095A6">
        <w:rPr>
          <w:rFonts w:ascii="Georgia" w:hAnsi="Georgia"/>
        </w:rPr>
        <w:t xml:space="preserve">free county </w:t>
      </w:r>
      <w:r w:rsidR="00727AD8" w:rsidRPr="17A095A6">
        <w:rPr>
          <w:rFonts w:ascii="Georgia" w:hAnsi="Georgia"/>
        </w:rPr>
        <w:t>book</w:t>
      </w:r>
      <w:r w:rsidR="0012370B" w:rsidRPr="17A095A6">
        <w:rPr>
          <w:rFonts w:ascii="Georgia" w:hAnsi="Georgia"/>
        </w:rPr>
        <w:t>let</w:t>
      </w:r>
      <w:r w:rsidR="6B0B0790" w:rsidRPr="17A095A6">
        <w:rPr>
          <w:rFonts w:ascii="Georgia" w:hAnsi="Georgia"/>
        </w:rPr>
        <w:t xml:space="preserve"> from your local </w:t>
      </w:r>
      <w:r w:rsidR="007A2318" w:rsidRPr="17A095A6">
        <w:rPr>
          <w:rFonts w:ascii="Georgia" w:hAnsi="Georgia"/>
        </w:rPr>
        <w:t>libraries, large garden centres and numerous other outlets across the county, as well as ordered online via our website shop.</w:t>
      </w:r>
    </w:p>
    <w:p w14:paraId="4B3E39EC" w14:textId="494DDF97" w:rsidR="00961805" w:rsidRPr="006C7143" w:rsidRDefault="007A2318" w:rsidP="729985A3">
      <w:pPr>
        <w:spacing w:line="276" w:lineRule="auto"/>
        <w:rPr>
          <w:rFonts w:ascii="Georgia" w:hAnsi="Georgia"/>
          <w:b/>
          <w:bCs/>
        </w:rPr>
      </w:pPr>
      <w:r w:rsidRPr="729985A3">
        <w:rPr>
          <w:rFonts w:ascii="Georgia" w:hAnsi="Georgia"/>
        </w:rPr>
        <w:lastRenderedPageBreak/>
        <w:t xml:space="preserve">You can also keep in touch with all the latest news and information via our social media channels – we are on </w:t>
      </w:r>
      <w:r w:rsidR="00110D13" w:rsidRPr="729985A3">
        <w:rPr>
          <w:rFonts w:ascii="Georgia" w:hAnsi="Georgia"/>
          <w:b/>
          <w:bCs/>
        </w:rPr>
        <w:t>F</w:t>
      </w:r>
      <w:r w:rsidRPr="729985A3">
        <w:rPr>
          <w:rFonts w:ascii="Georgia" w:hAnsi="Georgia"/>
          <w:b/>
          <w:bCs/>
        </w:rPr>
        <w:t>acebook</w:t>
      </w:r>
      <w:r w:rsidR="3D73BDD6" w:rsidRPr="729985A3">
        <w:rPr>
          <w:rFonts w:ascii="Georgia" w:hAnsi="Georgia"/>
          <w:b/>
          <w:bCs/>
        </w:rPr>
        <w:t xml:space="preserve">, </w:t>
      </w:r>
      <w:r w:rsidR="00961805" w:rsidRPr="729985A3">
        <w:rPr>
          <w:rFonts w:ascii="Georgia" w:hAnsi="Georgia"/>
          <w:b/>
          <w:bCs/>
        </w:rPr>
        <w:t>Instagram</w:t>
      </w:r>
      <w:r w:rsidR="1A745D4E" w:rsidRPr="729985A3">
        <w:rPr>
          <w:rFonts w:ascii="Georgia" w:hAnsi="Georgia"/>
          <w:b/>
          <w:bCs/>
        </w:rPr>
        <w:t>, LinkedIn and YouTube</w:t>
      </w:r>
    </w:p>
    <w:p w14:paraId="2D40F976" w14:textId="63201AA0" w:rsidR="009E62DB" w:rsidRPr="006C7143" w:rsidRDefault="009E62DB" w:rsidP="00961805">
      <w:pPr>
        <w:spacing w:line="276" w:lineRule="auto"/>
        <w:rPr>
          <w:rFonts w:ascii="Georgia" w:hAnsi="Georgia"/>
        </w:rPr>
      </w:pPr>
      <w:r w:rsidRPr="4EA7B138">
        <w:rPr>
          <w:rFonts w:ascii="Georgia" w:hAnsi="Georgia"/>
          <w:b/>
          <w:bCs/>
        </w:rPr>
        <w:t>Slide 1</w:t>
      </w:r>
      <w:r w:rsidR="0012370B" w:rsidRPr="4EA7B138">
        <w:rPr>
          <w:rFonts w:ascii="Georgia" w:hAnsi="Georgia"/>
          <w:b/>
          <w:bCs/>
        </w:rPr>
        <w:t>7</w:t>
      </w:r>
      <w:r w:rsidR="00A042C0" w:rsidRPr="4EA7B138">
        <w:rPr>
          <w:rFonts w:ascii="Georgia" w:hAnsi="Georgia"/>
          <w:b/>
          <w:bCs/>
        </w:rPr>
        <w:t>:</w:t>
      </w:r>
      <w:r w:rsidR="00D123A0" w:rsidRPr="4EA7B138">
        <w:rPr>
          <w:rFonts w:ascii="Georgia" w:hAnsi="Georgia"/>
          <w:b/>
          <w:bCs/>
        </w:rPr>
        <w:t xml:space="preserve"> </w:t>
      </w:r>
      <w:r w:rsidR="4DE2BB83" w:rsidRPr="4EA7B138">
        <w:rPr>
          <w:rFonts w:ascii="Georgia" w:hAnsi="Georgia"/>
          <w:b/>
          <w:bCs/>
        </w:rPr>
        <w:t>Our gardens through the seasons</w:t>
      </w:r>
      <w:r>
        <w:br/>
      </w:r>
      <w:r w:rsidR="0012370B" w:rsidRPr="4EA7B138">
        <w:rPr>
          <w:rFonts w:ascii="Georgia" w:hAnsi="Georgia"/>
        </w:rPr>
        <w:t>But now it</w:t>
      </w:r>
      <w:r w:rsidR="00110D13" w:rsidRPr="4EA7B138">
        <w:rPr>
          <w:rFonts w:ascii="Georgia" w:hAnsi="Georgia"/>
        </w:rPr>
        <w:t>’</w:t>
      </w:r>
      <w:r w:rsidR="0012370B" w:rsidRPr="4EA7B138">
        <w:rPr>
          <w:rFonts w:ascii="Georgia" w:hAnsi="Georgia"/>
        </w:rPr>
        <w:t xml:space="preserve">s time to take a look at some of </w:t>
      </w:r>
      <w:r w:rsidR="00A042C0" w:rsidRPr="4EA7B138">
        <w:rPr>
          <w:rFonts w:ascii="Georgia" w:hAnsi="Georgia"/>
        </w:rPr>
        <w:t>our beautiful gardens – open throughout the year from January to November.</w:t>
      </w:r>
    </w:p>
    <w:p w14:paraId="30AEFED5" w14:textId="54E0D653" w:rsidR="009E62DB" w:rsidRPr="006C7143" w:rsidRDefault="009E62DB" w:rsidP="17A095A6">
      <w:pPr>
        <w:spacing w:line="276" w:lineRule="auto"/>
        <w:rPr>
          <w:rFonts w:ascii="Georgia" w:hAnsi="Georgia"/>
        </w:rPr>
      </w:pPr>
      <w:r w:rsidRPr="729985A3">
        <w:rPr>
          <w:rFonts w:ascii="Georgia" w:hAnsi="Georgia"/>
          <w:b/>
          <w:bCs/>
        </w:rPr>
        <w:t>Slide 1</w:t>
      </w:r>
      <w:r w:rsidR="0012370B" w:rsidRPr="729985A3">
        <w:rPr>
          <w:rFonts w:ascii="Georgia" w:hAnsi="Georgia"/>
          <w:b/>
          <w:bCs/>
        </w:rPr>
        <w:t>8</w:t>
      </w:r>
      <w:r w:rsidR="00A042C0" w:rsidRPr="729985A3">
        <w:rPr>
          <w:rFonts w:ascii="Georgia" w:hAnsi="Georgia"/>
          <w:b/>
          <w:bCs/>
        </w:rPr>
        <w:t>:</w:t>
      </w:r>
      <w:r w:rsidR="44BEA360" w:rsidRPr="729985A3">
        <w:rPr>
          <w:rFonts w:ascii="Georgia" w:hAnsi="Georgia"/>
          <w:b/>
          <w:bCs/>
        </w:rPr>
        <w:t xml:space="preserve"> Winter</w:t>
      </w:r>
      <w:r>
        <w:br/>
      </w:r>
      <w:r w:rsidR="00A042C0" w:rsidRPr="729985A3">
        <w:rPr>
          <w:rFonts w:ascii="Georgia" w:hAnsi="Georgia"/>
        </w:rPr>
        <w:t xml:space="preserve">Our season begins with </w:t>
      </w:r>
      <w:r w:rsidRPr="729985A3">
        <w:rPr>
          <w:rFonts w:ascii="Georgia" w:hAnsi="Georgia"/>
        </w:rPr>
        <w:t>snowdrop</w:t>
      </w:r>
      <w:r w:rsidR="4C12C023" w:rsidRPr="729985A3">
        <w:rPr>
          <w:rFonts w:ascii="Georgia" w:hAnsi="Georgia"/>
        </w:rPr>
        <w:t>s and spring flowers</w:t>
      </w:r>
      <w:r w:rsidR="00A042C0" w:rsidRPr="729985A3">
        <w:rPr>
          <w:rFonts w:ascii="Georgia" w:hAnsi="Georgia"/>
        </w:rPr>
        <w:t xml:space="preserve">. </w:t>
      </w:r>
      <w:r w:rsidRPr="729985A3">
        <w:rPr>
          <w:rFonts w:ascii="Georgia" w:hAnsi="Georgia"/>
        </w:rPr>
        <w:t>This year we had 1</w:t>
      </w:r>
      <w:r w:rsidR="4E52C875" w:rsidRPr="729985A3">
        <w:rPr>
          <w:rFonts w:ascii="Georgia" w:hAnsi="Georgia"/>
        </w:rPr>
        <w:t>75</w:t>
      </w:r>
      <w:r w:rsidRPr="729985A3">
        <w:rPr>
          <w:rFonts w:ascii="Georgia" w:hAnsi="Georgia"/>
        </w:rPr>
        <w:t xml:space="preserve"> gardens open</w:t>
      </w:r>
      <w:r w:rsidR="5BF98A68" w:rsidRPr="729985A3">
        <w:rPr>
          <w:rFonts w:ascii="Georgia" w:hAnsi="Georgia"/>
        </w:rPr>
        <w:t>ing in January</w:t>
      </w:r>
      <w:r w:rsidR="6003EE45" w:rsidRPr="729985A3">
        <w:rPr>
          <w:rFonts w:ascii="Georgia" w:hAnsi="Georgia"/>
        </w:rPr>
        <w:t>,</w:t>
      </w:r>
      <w:r w:rsidR="5BF98A68" w:rsidRPr="729985A3">
        <w:rPr>
          <w:rFonts w:ascii="Georgia" w:hAnsi="Georgia"/>
        </w:rPr>
        <w:t xml:space="preserve"> February</w:t>
      </w:r>
      <w:r w:rsidR="5AB932E7" w:rsidRPr="729985A3">
        <w:rPr>
          <w:rFonts w:ascii="Georgia" w:hAnsi="Georgia"/>
        </w:rPr>
        <w:t xml:space="preserve"> and March</w:t>
      </w:r>
      <w:r w:rsidRPr="729985A3">
        <w:rPr>
          <w:rFonts w:ascii="Georgia" w:hAnsi="Georgia"/>
        </w:rPr>
        <w:t xml:space="preserve">. </w:t>
      </w:r>
      <w:r w:rsidR="00A042C0" w:rsidRPr="729985A3">
        <w:rPr>
          <w:rFonts w:ascii="Georgia" w:hAnsi="Georgia"/>
        </w:rPr>
        <w:t xml:space="preserve">A perfect time to throw of the winter blues and get out into our gardens. You can search our website to find all those </w:t>
      </w:r>
      <w:r w:rsidR="25E9D545" w:rsidRPr="729985A3">
        <w:rPr>
          <w:rFonts w:ascii="Georgia" w:hAnsi="Georgia"/>
        </w:rPr>
        <w:t xml:space="preserve">early opening </w:t>
      </w:r>
      <w:r w:rsidR="00A042C0" w:rsidRPr="729985A3">
        <w:rPr>
          <w:rFonts w:ascii="Georgia" w:hAnsi="Georgia"/>
        </w:rPr>
        <w:t xml:space="preserve">gardens </w:t>
      </w:r>
      <w:r w:rsidR="3FDE4438" w:rsidRPr="729985A3">
        <w:rPr>
          <w:rFonts w:ascii="Georgia" w:hAnsi="Georgia"/>
        </w:rPr>
        <w:t>each year.</w:t>
      </w:r>
    </w:p>
    <w:p w14:paraId="4472F87C"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Note to speaker: We recommend you replace this photo with a local garden – highlighting its opening date</w:t>
      </w:r>
      <w:r w:rsidR="007A2318" w:rsidRPr="00673D57">
        <w:rPr>
          <w:rFonts w:ascii="Georgia" w:hAnsi="Georgia"/>
          <w:i/>
          <w:color w:val="FF0000"/>
        </w:rPr>
        <w:t>, if you do any winter walk &amp; talk events etc.</w:t>
      </w:r>
    </w:p>
    <w:p w14:paraId="09B3955A" w14:textId="4854BAD7" w:rsidR="009E62DB" w:rsidRPr="006C7143" w:rsidRDefault="009E62DB" w:rsidP="4EA7B138">
      <w:pPr>
        <w:spacing w:line="276" w:lineRule="auto"/>
        <w:rPr>
          <w:rFonts w:ascii="Georgia" w:hAnsi="Georgia"/>
          <w:b/>
          <w:bCs/>
        </w:rPr>
      </w:pPr>
      <w:r w:rsidRPr="729985A3">
        <w:rPr>
          <w:rFonts w:ascii="Georgia" w:hAnsi="Georgia"/>
          <w:b/>
          <w:bCs/>
        </w:rPr>
        <w:t xml:space="preserve">Slide </w:t>
      </w:r>
      <w:r w:rsidR="0012370B" w:rsidRPr="729985A3">
        <w:rPr>
          <w:rFonts w:ascii="Georgia" w:hAnsi="Georgia"/>
          <w:b/>
          <w:bCs/>
        </w:rPr>
        <w:t>19</w:t>
      </w:r>
      <w:r w:rsidR="00A042C0" w:rsidRPr="729985A3">
        <w:rPr>
          <w:rFonts w:ascii="Georgia" w:hAnsi="Georgia"/>
          <w:b/>
          <w:bCs/>
        </w:rPr>
        <w:t>:</w:t>
      </w:r>
      <w:r w:rsidR="292CAB21" w:rsidRPr="729985A3">
        <w:rPr>
          <w:rFonts w:ascii="Georgia" w:hAnsi="Georgia"/>
          <w:b/>
          <w:bCs/>
        </w:rPr>
        <w:t xml:space="preserve"> Spring</w:t>
      </w:r>
      <w:r>
        <w:br/>
      </w:r>
      <w:r w:rsidR="00A042C0" w:rsidRPr="729985A3">
        <w:rPr>
          <w:rFonts w:ascii="Georgia" w:hAnsi="Georgia"/>
        </w:rPr>
        <w:t xml:space="preserve">And as we move into </w:t>
      </w:r>
      <w:r w:rsidR="291C58B7" w:rsidRPr="729985A3">
        <w:rPr>
          <w:rFonts w:ascii="Georgia" w:hAnsi="Georgia"/>
        </w:rPr>
        <w:t>s</w:t>
      </w:r>
      <w:r w:rsidR="00A042C0" w:rsidRPr="729985A3">
        <w:rPr>
          <w:rFonts w:ascii="Georgia" w:hAnsi="Georgia"/>
        </w:rPr>
        <w:t xml:space="preserve">pring we highlight gardens with stunning displays of daffodils, followed by our tulip gardens which offer a riot of colour. </w:t>
      </w:r>
    </w:p>
    <w:p w14:paraId="49754B2D"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 xml:space="preserve">Note to speaker: We recommend you replace this photo with a local garden – highlighting its opening date </w:t>
      </w:r>
      <w:r w:rsidR="007A2318" w:rsidRPr="00673D57">
        <w:rPr>
          <w:rFonts w:ascii="Georgia" w:hAnsi="Georgia"/>
          <w:i/>
          <w:color w:val="FF0000"/>
        </w:rPr>
        <w:t>and other interesting information about the garden</w:t>
      </w:r>
    </w:p>
    <w:p w14:paraId="33D1E101" w14:textId="21B68B2F" w:rsidR="007A2318" w:rsidRPr="006C7143" w:rsidRDefault="009E62DB" w:rsidP="17A095A6">
      <w:pPr>
        <w:spacing w:line="276" w:lineRule="auto"/>
        <w:rPr>
          <w:rFonts w:ascii="Georgia" w:hAnsi="Georgia"/>
          <w:i/>
          <w:iCs/>
        </w:rPr>
      </w:pPr>
      <w:r w:rsidRPr="17A095A6">
        <w:rPr>
          <w:rFonts w:ascii="Georgia" w:hAnsi="Georgia"/>
          <w:b/>
          <w:bCs/>
        </w:rPr>
        <w:t>Slide 2</w:t>
      </w:r>
      <w:r w:rsidR="0012370B" w:rsidRPr="17A095A6">
        <w:rPr>
          <w:rFonts w:ascii="Georgia" w:hAnsi="Georgia"/>
          <w:b/>
          <w:bCs/>
        </w:rPr>
        <w:t>0</w:t>
      </w:r>
      <w:r w:rsidR="00A042C0" w:rsidRPr="17A095A6">
        <w:rPr>
          <w:rFonts w:ascii="Georgia" w:hAnsi="Georgia"/>
          <w:b/>
          <w:bCs/>
        </w:rPr>
        <w:t>:</w:t>
      </w:r>
      <w:r w:rsidR="241115F9" w:rsidRPr="17A095A6">
        <w:rPr>
          <w:rFonts w:ascii="Georgia" w:hAnsi="Georgia"/>
          <w:b/>
          <w:bCs/>
        </w:rPr>
        <w:t xml:space="preserve"> Summer</w:t>
      </w:r>
      <w:r>
        <w:br/>
      </w:r>
      <w:proofErr w:type="spellStart"/>
      <w:r w:rsidR="00110D13" w:rsidRPr="17A095A6">
        <w:rPr>
          <w:rFonts w:ascii="Georgia" w:hAnsi="Georgia"/>
        </w:rPr>
        <w:t>Summer</w:t>
      </w:r>
      <w:proofErr w:type="spellEnd"/>
      <w:r w:rsidR="00110D13" w:rsidRPr="17A095A6">
        <w:rPr>
          <w:rFonts w:ascii="Georgia" w:hAnsi="Georgia"/>
        </w:rPr>
        <w:t xml:space="preserve"> is </w:t>
      </w:r>
      <w:r w:rsidR="00A042C0" w:rsidRPr="17A095A6">
        <w:rPr>
          <w:rFonts w:ascii="Georgia" w:hAnsi="Georgia"/>
        </w:rPr>
        <w:t xml:space="preserve">our busiest </w:t>
      </w:r>
      <w:r w:rsidR="00110D13" w:rsidRPr="17A095A6">
        <w:rPr>
          <w:rFonts w:ascii="Georgia" w:hAnsi="Georgia"/>
        </w:rPr>
        <w:t>time</w:t>
      </w:r>
      <w:r w:rsidR="00A042C0" w:rsidRPr="17A095A6">
        <w:rPr>
          <w:rFonts w:ascii="Georgia" w:hAnsi="Georgia"/>
        </w:rPr>
        <w:t xml:space="preserve"> </w:t>
      </w:r>
      <w:r w:rsidR="00110D13" w:rsidRPr="17A095A6">
        <w:rPr>
          <w:rFonts w:ascii="Georgia" w:hAnsi="Georgia"/>
        </w:rPr>
        <w:t>-</w:t>
      </w:r>
      <w:r w:rsidR="00A042C0" w:rsidRPr="17A095A6">
        <w:rPr>
          <w:rFonts w:ascii="Georgia" w:hAnsi="Georgia"/>
        </w:rPr>
        <w:t xml:space="preserve"> 50% of our gardens are open over 7 weekends from </w:t>
      </w:r>
      <w:r w:rsidR="5C229495" w:rsidRPr="17A095A6">
        <w:rPr>
          <w:rFonts w:ascii="Georgia" w:hAnsi="Georgia"/>
        </w:rPr>
        <w:t>June</w:t>
      </w:r>
      <w:r w:rsidR="00A042C0" w:rsidRPr="17A095A6">
        <w:rPr>
          <w:rFonts w:ascii="Georgia" w:hAnsi="Georgia"/>
        </w:rPr>
        <w:t xml:space="preserve"> – July. And what better way to spend an afternoon than gaining inspiration from another’s hard work, enjoying the peace of a day in beautiful surroundings and in many cases enjoying a delicious tea with homemade cake – made by our wonderful band of volunteers.</w:t>
      </w:r>
      <w:r w:rsidR="007A2318" w:rsidRPr="17A095A6">
        <w:rPr>
          <w:rFonts w:ascii="Georgia" w:hAnsi="Georgia"/>
          <w:i/>
          <w:iCs/>
        </w:rPr>
        <w:t xml:space="preserve"> </w:t>
      </w:r>
    </w:p>
    <w:p w14:paraId="15B1AD2C" w14:textId="77777777" w:rsidR="007A2318" w:rsidRPr="00673D57" w:rsidRDefault="007A2318" w:rsidP="00961805">
      <w:pPr>
        <w:spacing w:line="276" w:lineRule="auto"/>
        <w:rPr>
          <w:rFonts w:ascii="Georgia" w:hAnsi="Georgia"/>
          <w:i/>
          <w:color w:val="FF0000"/>
        </w:rPr>
      </w:pPr>
      <w:r w:rsidRPr="00673D57">
        <w:rPr>
          <w:rFonts w:ascii="Georgia" w:hAnsi="Georgia"/>
          <w:i/>
          <w:color w:val="FF0000"/>
        </w:rPr>
        <w:t>Note to speaker: We recommend you replace this photo with a local garden – highlighting its opening date and other interesting information about the garden</w:t>
      </w:r>
    </w:p>
    <w:p w14:paraId="5C4D213D" w14:textId="3132026F" w:rsidR="009E62DB" w:rsidRPr="006C7143" w:rsidRDefault="0012370B" w:rsidP="00961805">
      <w:pPr>
        <w:spacing w:line="276" w:lineRule="auto"/>
        <w:rPr>
          <w:rFonts w:ascii="Georgia" w:hAnsi="Georgia"/>
        </w:rPr>
      </w:pPr>
      <w:r w:rsidRPr="729985A3">
        <w:rPr>
          <w:rFonts w:ascii="Georgia" w:hAnsi="Georgia"/>
          <w:i/>
          <w:iCs/>
        </w:rPr>
        <w:t xml:space="preserve"> </w:t>
      </w:r>
      <w:r w:rsidR="009E62DB" w:rsidRPr="729985A3">
        <w:rPr>
          <w:rFonts w:ascii="Georgia" w:hAnsi="Georgia"/>
          <w:b/>
          <w:bCs/>
        </w:rPr>
        <w:t>Slide 2</w:t>
      </w:r>
      <w:r w:rsidRPr="729985A3">
        <w:rPr>
          <w:rFonts w:ascii="Georgia" w:hAnsi="Georgia"/>
          <w:b/>
          <w:bCs/>
        </w:rPr>
        <w:t>1</w:t>
      </w:r>
      <w:r w:rsidR="00A042C0" w:rsidRPr="729985A3">
        <w:rPr>
          <w:rFonts w:ascii="Georgia" w:hAnsi="Georgia"/>
          <w:b/>
          <w:bCs/>
        </w:rPr>
        <w:t>:</w:t>
      </w:r>
      <w:r w:rsidR="6BAF8C18" w:rsidRPr="729985A3">
        <w:rPr>
          <w:rFonts w:ascii="Georgia" w:hAnsi="Georgia"/>
          <w:b/>
          <w:bCs/>
        </w:rPr>
        <w:t xml:space="preserve"> Autumn</w:t>
      </w:r>
      <w:r>
        <w:br/>
      </w:r>
      <w:r w:rsidR="009E62DB" w:rsidRPr="729985A3">
        <w:rPr>
          <w:rFonts w:ascii="Georgia" w:hAnsi="Georgia"/>
        </w:rPr>
        <w:t>A</w:t>
      </w:r>
      <w:r w:rsidR="00A042C0" w:rsidRPr="729985A3">
        <w:rPr>
          <w:rFonts w:ascii="Georgia" w:hAnsi="Georgia"/>
        </w:rPr>
        <w:t xml:space="preserve">s we move into </w:t>
      </w:r>
      <w:r w:rsidR="1AAC31F1" w:rsidRPr="729985A3">
        <w:rPr>
          <w:rFonts w:ascii="Georgia" w:hAnsi="Georgia"/>
        </w:rPr>
        <w:t>a</w:t>
      </w:r>
      <w:r w:rsidR="00A042C0" w:rsidRPr="729985A3">
        <w:rPr>
          <w:rFonts w:ascii="Georgia" w:hAnsi="Georgia"/>
        </w:rPr>
        <w:t xml:space="preserve">utumn there are gardens </w:t>
      </w:r>
      <w:r w:rsidR="00110D13" w:rsidRPr="729985A3">
        <w:rPr>
          <w:rFonts w:ascii="Georgia" w:hAnsi="Georgia"/>
        </w:rPr>
        <w:t>with</w:t>
      </w:r>
      <w:r w:rsidR="009E62DB" w:rsidRPr="729985A3">
        <w:rPr>
          <w:rFonts w:ascii="Georgia" w:hAnsi="Georgia"/>
        </w:rPr>
        <w:t xml:space="preserve"> </w:t>
      </w:r>
      <w:r w:rsidR="00A042C0" w:rsidRPr="729985A3">
        <w:rPr>
          <w:rFonts w:ascii="Georgia" w:hAnsi="Georgia"/>
        </w:rPr>
        <w:t xml:space="preserve">gorgeous </w:t>
      </w:r>
      <w:r w:rsidR="009E62DB" w:rsidRPr="729985A3">
        <w:rPr>
          <w:rFonts w:ascii="Georgia" w:hAnsi="Georgia"/>
        </w:rPr>
        <w:t xml:space="preserve">displays of autumn colour. </w:t>
      </w:r>
      <w:r w:rsidR="00110D13" w:rsidRPr="729985A3">
        <w:rPr>
          <w:rFonts w:ascii="Georgia" w:hAnsi="Georgia"/>
        </w:rPr>
        <w:t>And even th</w:t>
      </w:r>
      <w:r w:rsidR="00AA5C28" w:rsidRPr="729985A3">
        <w:rPr>
          <w:rFonts w:ascii="Georgia" w:hAnsi="Georgia"/>
        </w:rPr>
        <w:t xml:space="preserve">ough the gardens may not have a riot of flowers at this time of year, they still offer </w:t>
      </w:r>
      <w:r w:rsidR="009E62DB" w:rsidRPr="729985A3">
        <w:rPr>
          <w:rFonts w:ascii="Georgia" w:hAnsi="Georgia"/>
        </w:rPr>
        <w:t>relaxation and enjoyment with nature which demonstrates the benefits that gardens can offer to our health and wellbeing.</w:t>
      </w:r>
    </w:p>
    <w:p w14:paraId="1600FA1A" w14:textId="77777777" w:rsidR="0012370B" w:rsidRPr="006C7143" w:rsidRDefault="0012370B" w:rsidP="7CF3DD36">
      <w:pPr>
        <w:spacing w:line="276" w:lineRule="auto"/>
        <w:rPr>
          <w:rFonts w:ascii="Georgia" w:hAnsi="Georgia"/>
          <w:i/>
          <w:iCs/>
          <w:color w:val="FF0000"/>
        </w:rPr>
      </w:pPr>
      <w:r w:rsidRPr="7CF3DD36">
        <w:rPr>
          <w:rFonts w:ascii="Georgia" w:hAnsi="Georgia"/>
          <w:i/>
          <w:iCs/>
          <w:color w:val="FF0000"/>
        </w:rPr>
        <w:t xml:space="preserve">Note to speaker: We recommend you replace this photo with a local garden – highlighting its opening date </w:t>
      </w:r>
      <w:r w:rsidR="00961805" w:rsidRPr="7CF3DD36">
        <w:rPr>
          <w:rFonts w:ascii="Georgia" w:hAnsi="Georgia"/>
          <w:i/>
          <w:iCs/>
          <w:color w:val="FF0000"/>
        </w:rPr>
        <w:t>and other interesting information about the garden</w:t>
      </w:r>
    </w:p>
    <w:p w14:paraId="3E878239" w14:textId="02A92948" w:rsidR="009E62DB" w:rsidRPr="006C7143" w:rsidRDefault="009E62DB" w:rsidP="00961805">
      <w:pPr>
        <w:spacing w:line="276" w:lineRule="auto"/>
        <w:rPr>
          <w:rFonts w:ascii="Georgia" w:hAnsi="Georgia"/>
        </w:rPr>
      </w:pPr>
      <w:r w:rsidRPr="4EA7B138">
        <w:rPr>
          <w:rFonts w:ascii="Georgia" w:hAnsi="Georgia"/>
          <w:b/>
          <w:bCs/>
        </w:rPr>
        <w:t>Slide 2</w:t>
      </w:r>
      <w:r w:rsidR="0012370B" w:rsidRPr="4EA7B138">
        <w:rPr>
          <w:rFonts w:ascii="Georgia" w:hAnsi="Georgia"/>
          <w:b/>
          <w:bCs/>
        </w:rPr>
        <w:t>2</w:t>
      </w:r>
      <w:r w:rsidR="00AA5C28" w:rsidRPr="4EA7B138">
        <w:rPr>
          <w:rFonts w:ascii="Georgia" w:hAnsi="Georgia"/>
          <w:b/>
          <w:bCs/>
        </w:rPr>
        <w:t>:</w:t>
      </w:r>
      <w:r w:rsidR="19807678" w:rsidRPr="4EA7B138">
        <w:rPr>
          <w:rFonts w:ascii="Georgia" w:hAnsi="Georgia"/>
          <w:b/>
          <w:bCs/>
        </w:rPr>
        <w:t xml:space="preserve"> The diversity of our gardens</w:t>
      </w:r>
      <w:r>
        <w:br/>
      </w:r>
      <w:r w:rsidR="00AA5C28" w:rsidRPr="4EA7B138">
        <w:rPr>
          <w:rFonts w:ascii="Georgia" w:hAnsi="Georgia"/>
        </w:rPr>
        <w:t>We are proud of the quality of the gardens that are open to the public. But our list no longer looks just like a roll call of stately homes. Today we have an incredible diversity of gardens all offering character and interest. Here are just a few examples:</w:t>
      </w:r>
    </w:p>
    <w:p w14:paraId="6F9BA92F"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 xml:space="preserve">Notes to speaker: </w:t>
      </w:r>
      <w:r w:rsidRPr="00673D57">
        <w:rPr>
          <w:rFonts w:ascii="Georgia" w:hAnsi="Georgia"/>
          <w:i/>
          <w:color w:val="FF0000"/>
        </w:rPr>
        <w:br/>
        <w:t xml:space="preserve">We recommend you replace </w:t>
      </w:r>
      <w:r w:rsidR="00064994" w:rsidRPr="00673D57">
        <w:rPr>
          <w:rFonts w:ascii="Georgia" w:hAnsi="Georgia"/>
          <w:i/>
          <w:color w:val="FF0000"/>
        </w:rPr>
        <w:t>these</w:t>
      </w:r>
      <w:r w:rsidRPr="00673D57">
        <w:rPr>
          <w:rFonts w:ascii="Georgia" w:hAnsi="Georgia"/>
          <w:i/>
          <w:color w:val="FF0000"/>
        </w:rPr>
        <w:t xml:space="preserve"> photos with local gardens to show the range and diversity of gardens as well as so</w:t>
      </w:r>
      <w:r w:rsidR="00064994" w:rsidRPr="00673D57">
        <w:rPr>
          <w:rFonts w:ascii="Georgia" w:hAnsi="Georgia"/>
          <w:i/>
          <w:color w:val="FF0000"/>
        </w:rPr>
        <w:t>me of your flagship openings – including h</w:t>
      </w:r>
      <w:r w:rsidRPr="00673D57">
        <w:rPr>
          <w:rFonts w:ascii="Georgia" w:hAnsi="Georgia"/>
          <w:i/>
          <w:color w:val="FF0000"/>
        </w:rPr>
        <w:t>ighlight</w:t>
      </w:r>
      <w:r w:rsidR="00064994" w:rsidRPr="00673D57">
        <w:rPr>
          <w:rFonts w:ascii="Georgia" w:hAnsi="Georgia"/>
          <w:i/>
          <w:color w:val="FF0000"/>
        </w:rPr>
        <w:t>ing</w:t>
      </w:r>
      <w:r w:rsidRPr="00673D57">
        <w:rPr>
          <w:rFonts w:ascii="Georgia" w:hAnsi="Georgia"/>
          <w:i/>
          <w:color w:val="FF0000"/>
        </w:rPr>
        <w:t xml:space="preserve"> their open dates</w:t>
      </w:r>
      <w:r w:rsidR="00064994" w:rsidRPr="00673D57">
        <w:rPr>
          <w:rFonts w:ascii="Georgia" w:hAnsi="Georgia"/>
          <w:i/>
          <w:color w:val="FF0000"/>
        </w:rPr>
        <w:t xml:space="preserve">. </w:t>
      </w:r>
      <w:r w:rsidRPr="00673D57">
        <w:rPr>
          <w:rFonts w:ascii="Georgia" w:hAnsi="Georgia"/>
          <w:i/>
          <w:color w:val="FF0000"/>
        </w:rPr>
        <w:t>You may also want to select gardens from neighbouring counties to encourage visitors to explore further afield</w:t>
      </w:r>
    </w:p>
    <w:p w14:paraId="41B6602B" w14:textId="2EC795C5" w:rsidR="00961805" w:rsidRPr="006C7143" w:rsidRDefault="009E62DB" w:rsidP="4EA7B138">
      <w:pPr>
        <w:spacing w:line="276" w:lineRule="auto"/>
        <w:rPr>
          <w:rFonts w:ascii="Georgia" w:hAnsi="Georgia"/>
        </w:rPr>
      </w:pPr>
      <w:r w:rsidRPr="4EA7B138">
        <w:rPr>
          <w:rFonts w:ascii="Georgia" w:hAnsi="Georgia"/>
          <w:b/>
          <w:bCs/>
        </w:rPr>
        <w:t>Slide 2</w:t>
      </w:r>
      <w:r w:rsidR="0012370B" w:rsidRPr="4EA7B138">
        <w:rPr>
          <w:rFonts w:ascii="Georgia" w:hAnsi="Georgia"/>
          <w:b/>
          <w:bCs/>
        </w:rPr>
        <w:t>3</w:t>
      </w:r>
      <w:r w:rsidR="00961805" w:rsidRPr="4EA7B138">
        <w:rPr>
          <w:rFonts w:ascii="Georgia" w:hAnsi="Georgia"/>
          <w:b/>
          <w:bCs/>
        </w:rPr>
        <w:t>:</w:t>
      </w:r>
      <w:r>
        <w:br/>
      </w:r>
      <w:r w:rsidR="00AA5C28" w:rsidRPr="4EA7B138">
        <w:rPr>
          <w:rFonts w:ascii="Georgia" w:hAnsi="Georgia"/>
          <w:u w:val="single"/>
        </w:rPr>
        <w:t>Country gardens</w:t>
      </w:r>
      <w:r w:rsidR="00AA5C28" w:rsidRPr="4EA7B138">
        <w:rPr>
          <w:rFonts w:ascii="Georgia" w:hAnsi="Georgia"/>
        </w:rPr>
        <w:t xml:space="preserve"> – displayed here is </w:t>
      </w:r>
      <w:proofErr w:type="spellStart"/>
      <w:r w:rsidR="03638892" w:rsidRPr="4EA7B138">
        <w:rPr>
          <w:rFonts w:ascii="Georgia" w:hAnsi="Georgia"/>
        </w:rPr>
        <w:t>Chilworth</w:t>
      </w:r>
      <w:proofErr w:type="spellEnd"/>
      <w:r w:rsidR="03638892" w:rsidRPr="4EA7B138">
        <w:rPr>
          <w:rFonts w:ascii="Georgia" w:hAnsi="Georgia"/>
        </w:rPr>
        <w:t xml:space="preserve"> Manor in Surrey.</w:t>
      </w:r>
    </w:p>
    <w:p w14:paraId="34EE73EB" w14:textId="23147315" w:rsidR="009E62DB" w:rsidRDefault="009E62DB" w:rsidP="4EA7B138">
      <w:pPr>
        <w:spacing w:line="276" w:lineRule="auto"/>
        <w:rPr>
          <w:rFonts w:ascii="Georgia" w:hAnsi="Georgia"/>
        </w:rPr>
      </w:pPr>
      <w:r w:rsidRPr="17A095A6">
        <w:rPr>
          <w:rFonts w:ascii="Georgia" w:hAnsi="Georgia"/>
          <w:b/>
          <w:bCs/>
        </w:rPr>
        <w:lastRenderedPageBreak/>
        <w:t>Slide 2</w:t>
      </w:r>
      <w:r w:rsidR="0012370B" w:rsidRPr="17A095A6">
        <w:rPr>
          <w:rFonts w:ascii="Georgia" w:hAnsi="Georgia"/>
          <w:b/>
          <w:bCs/>
        </w:rPr>
        <w:t>4</w:t>
      </w:r>
      <w:r w:rsidR="00AA5C28" w:rsidRPr="17A095A6">
        <w:rPr>
          <w:rFonts w:ascii="Georgia" w:hAnsi="Georgia"/>
          <w:b/>
          <w:bCs/>
        </w:rPr>
        <w:t>:</w:t>
      </w:r>
      <w:r>
        <w:br/>
      </w:r>
      <w:r w:rsidR="00AA5C28" w:rsidRPr="17A095A6">
        <w:rPr>
          <w:rFonts w:ascii="Georgia" w:hAnsi="Georgia"/>
        </w:rPr>
        <w:t xml:space="preserve">We have many gardens </w:t>
      </w:r>
      <w:r w:rsidR="00AA5C28" w:rsidRPr="17A095A6">
        <w:rPr>
          <w:rFonts w:ascii="Georgia" w:hAnsi="Georgia"/>
          <w:u w:val="single"/>
        </w:rPr>
        <w:t>designed by renowned and talented garden designers.</w:t>
      </w:r>
      <w:r w:rsidR="00AA5C28" w:rsidRPr="17A095A6">
        <w:rPr>
          <w:rFonts w:ascii="Georgia" w:hAnsi="Georgia"/>
        </w:rPr>
        <w:t xml:space="preserve"> Pictured here is the </w:t>
      </w:r>
      <w:r w:rsidR="2E326D10" w:rsidRPr="17A095A6">
        <w:rPr>
          <w:rFonts w:ascii="Georgia" w:hAnsi="Georgia"/>
        </w:rPr>
        <w:t xml:space="preserve">Hertfordshire </w:t>
      </w:r>
      <w:r w:rsidR="00AA5C28" w:rsidRPr="17A095A6">
        <w:rPr>
          <w:rFonts w:ascii="Georgia" w:hAnsi="Georgia"/>
        </w:rPr>
        <w:t xml:space="preserve">garden of designer </w:t>
      </w:r>
      <w:r w:rsidR="754E7091" w:rsidRPr="17A095A6">
        <w:rPr>
          <w:rFonts w:ascii="Georgia" w:hAnsi="Georgia"/>
        </w:rPr>
        <w:t>Tom Stuart-Smith</w:t>
      </w:r>
      <w:r w:rsidR="70CC7E5A" w:rsidRPr="17A095A6">
        <w:rPr>
          <w:rFonts w:ascii="Georgia" w:hAnsi="Georgia"/>
        </w:rPr>
        <w:t xml:space="preserve"> who has opened his own garden for the National Garden Scheme for 30 years.</w:t>
      </w:r>
    </w:p>
    <w:p w14:paraId="29CD3121" w14:textId="0B47AB58" w:rsidR="00C26174" w:rsidRDefault="009E62DB" w:rsidP="00961805">
      <w:pPr>
        <w:spacing w:line="276" w:lineRule="auto"/>
        <w:rPr>
          <w:rFonts w:ascii="Georgia" w:hAnsi="Georgia"/>
        </w:rPr>
      </w:pPr>
      <w:r w:rsidRPr="729985A3">
        <w:rPr>
          <w:rFonts w:ascii="Georgia" w:hAnsi="Georgia"/>
          <w:b/>
          <w:bCs/>
        </w:rPr>
        <w:t>Slide 2</w:t>
      </w:r>
      <w:r w:rsidR="0012370B" w:rsidRPr="729985A3">
        <w:rPr>
          <w:rFonts w:ascii="Georgia" w:hAnsi="Georgia"/>
          <w:b/>
          <w:bCs/>
        </w:rPr>
        <w:t>5</w:t>
      </w:r>
      <w:r w:rsidR="00AA5C28" w:rsidRPr="729985A3">
        <w:rPr>
          <w:rFonts w:ascii="Georgia" w:hAnsi="Georgia"/>
          <w:b/>
          <w:bCs/>
        </w:rPr>
        <w:t>:</w:t>
      </w:r>
      <w:r>
        <w:br/>
      </w:r>
      <w:r w:rsidR="00AA5C28" w:rsidRPr="729985A3">
        <w:rPr>
          <w:rFonts w:ascii="Georgia" w:hAnsi="Georgia"/>
        </w:rPr>
        <w:t>We have</w:t>
      </w:r>
      <w:r w:rsidR="09CA1EF6" w:rsidRPr="729985A3">
        <w:rPr>
          <w:rFonts w:ascii="Georgia" w:hAnsi="Georgia"/>
        </w:rPr>
        <w:t xml:space="preserve"> many </w:t>
      </w:r>
      <w:r w:rsidR="00AA5C28" w:rsidRPr="729985A3">
        <w:rPr>
          <w:rFonts w:ascii="Georgia" w:hAnsi="Georgia"/>
          <w:u w:val="single"/>
        </w:rPr>
        <w:t>new gardens</w:t>
      </w:r>
      <w:r w:rsidR="592E4A06" w:rsidRPr="729985A3">
        <w:rPr>
          <w:rFonts w:ascii="Georgia" w:hAnsi="Georgia"/>
          <w:u w:val="single"/>
        </w:rPr>
        <w:t xml:space="preserve"> each year</w:t>
      </w:r>
      <w:r w:rsidR="00AA5C28" w:rsidRPr="729985A3">
        <w:rPr>
          <w:rFonts w:ascii="Georgia" w:hAnsi="Georgia"/>
          <w:u w:val="single"/>
        </w:rPr>
        <w:t>,</w:t>
      </w:r>
      <w:r w:rsidR="00AA5C28" w:rsidRPr="729985A3">
        <w:rPr>
          <w:rFonts w:ascii="Georgia" w:hAnsi="Georgia"/>
        </w:rPr>
        <w:t xml:space="preserve"> like this one in </w:t>
      </w:r>
      <w:r w:rsidR="642D5B97" w:rsidRPr="729985A3">
        <w:rPr>
          <w:rFonts w:ascii="Georgia" w:hAnsi="Georgia"/>
        </w:rPr>
        <w:t>Essex</w:t>
      </w:r>
      <w:r w:rsidR="00AA5C28" w:rsidRPr="729985A3">
        <w:rPr>
          <w:rFonts w:ascii="Georgia" w:hAnsi="Georgia"/>
        </w:rPr>
        <w:t xml:space="preserve">. </w:t>
      </w:r>
    </w:p>
    <w:p w14:paraId="3FE28964" w14:textId="3C1F46A8" w:rsidR="009E62DB" w:rsidRPr="006C7143" w:rsidRDefault="009E62DB" w:rsidP="00961805">
      <w:pPr>
        <w:spacing w:line="276" w:lineRule="auto"/>
        <w:rPr>
          <w:rFonts w:ascii="Georgia" w:hAnsi="Georgia"/>
        </w:rPr>
      </w:pPr>
      <w:r w:rsidRPr="729985A3">
        <w:rPr>
          <w:rFonts w:ascii="Georgia" w:hAnsi="Georgia"/>
          <w:b/>
          <w:bCs/>
        </w:rPr>
        <w:t>Slide 2</w:t>
      </w:r>
      <w:r w:rsidR="0012370B" w:rsidRPr="729985A3">
        <w:rPr>
          <w:rFonts w:ascii="Georgia" w:hAnsi="Georgia"/>
          <w:b/>
          <w:bCs/>
        </w:rPr>
        <w:t>6</w:t>
      </w:r>
      <w:r w:rsidR="00AA5C28" w:rsidRPr="729985A3">
        <w:rPr>
          <w:rFonts w:ascii="Georgia" w:hAnsi="Georgia"/>
          <w:b/>
          <w:bCs/>
        </w:rPr>
        <w:t>:</w:t>
      </w:r>
      <w:r>
        <w:br/>
      </w:r>
      <w:r w:rsidR="00AA5C28" w:rsidRPr="729985A3">
        <w:rPr>
          <w:rFonts w:ascii="Georgia" w:hAnsi="Georgia"/>
        </w:rPr>
        <w:t xml:space="preserve">And we are once again sharing our expertise on the growing of </w:t>
      </w:r>
      <w:r w:rsidR="00AA5C28" w:rsidRPr="729985A3">
        <w:rPr>
          <w:rFonts w:ascii="Georgia" w:hAnsi="Georgia"/>
          <w:u w:val="single"/>
        </w:rPr>
        <w:t>fruit and vegetables</w:t>
      </w:r>
      <w:r w:rsidR="00AA5C28" w:rsidRPr="729985A3">
        <w:rPr>
          <w:rFonts w:ascii="Georgia" w:hAnsi="Georgia"/>
        </w:rPr>
        <w:t xml:space="preserve"> – both in the walled gardens of </w:t>
      </w:r>
      <w:r w:rsidR="00110D13" w:rsidRPr="729985A3">
        <w:rPr>
          <w:rFonts w:ascii="Georgia" w:hAnsi="Georgia"/>
        </w:rPr>
        <w:t>our</w:t>
      </w:r>
      <w:r w:rsidR="00AA5C28" w:rsidRPr="729985A3">
        <w:rPr>
          <w:rFonts w:ascii="Georgia" w:hAnsi="Georgia"/>
        </w:rPr>
        <w:t xml:space="preserve"> larger houses but also in many allotment gardens including this one featured here from </w:t>
      </w:r>
      <w:r w:rsidR="090E4E82" w:rsidRPr="729985A3">
        <w:rPr>
          <w:rFonts w:ascii="Georgia" w:hAnsi="Georgia"/>
        </w:rPr>
        <w:t>Bristol</w:t>
      </w:r>
      <w:r w:rsidR="00AA5C28" w:rsidRPr="729985A3">
        <w:rPr>
          <w:rFonts w:ascii="Georgia" w:hAnsi="Georgia"/>
        </w:rPr>
        <w:t>.</w:t>
      </w:r>
    </w:p>
    <w:p w14:paraId="70BDA953" w14:textId="0F7325F3" w:rsidR="009E62DB" w:rsidRPr="006C7143" w:rsidRDefault="009E62DB" w:rsidP="00961805">
      <w:pPr>
        <w:spacing w:line="276" w:lineRule="auto"/>
        <w:rPr>
          <w:rFonts w:ascii="Georgia" w:hAnsi="Georgia"/>
        </w:rPr>
      </w:pPr>
      <w:r w:rsidRPr="1C25B2EF">
        <w:rPr>
          <w:rFonts w:ascii="Georgia" w:hAnsi="Georgia"/>
          <w:b/>
          <w:bCs/>
        </w:rPr>
        <w:t>Slide 2</w:t>
      </w:r>
      <w:r w:rsidR="0012370B" w:rsidRPr="1C25B2EF">
        <w:rPr>
          <w:rFonts w:ascii="Georgia" w:hAnsi="Georgia"/>
          <w:b/>
          <w:bCs/>
        </w:rPr>
        <w:t>7</w:t>
      </w:r>
      <w:r w:rsidR="00AA5C28" w:rsidRPr="1C25B2EF">
        <w:rPr>
          <w:rFonts w:ascii="Georgia" w:hAnsi="Georgia"/>
          <w:b/>
          <w:bCs/>
        </w:rPr>
        <w:t>:</w:t>
      </w:r>
      <w:r w:rsidR="17005BB8" w:rsidRPr="1C25B2EF">
        <w:rPr>
          <w:rFonts w:ascii="Georgia" w:hAnsi="Georgia"/>
          <w:b/>
          <w:bCs/>
        </w:rPr>
        <w:t xml:space="preserve"> </w:t>
      </w:r>
      <w:r>
        <w:br/>
      </w:r>
      <w:r w:rsidR="00AA5C28" w:rsidRPr="1C25B2EF">
        <w:rPr>
          <w:rFonts w:ascii="Georgia" w:hAnsi="Georgia"/>
        </w:rPr>
        <w:t xml:space="preserve">And as well as the traditional country gardens we have some incredible </w:t>
      </w:r>
      <w:r w:rsidR="00AA5C28" w:rsidRPr="1C25B2EF">
        <w:rPr>
          <w:rFonts w:ascii="Georgia" w:hAnsi="Georgia"/>
          <w:u w:val="single"/>
        </w:rPr>
        <w:t>contemporary gardens</w:t>
      </w:r>
      <w:r w:rsidR="00AA5C28" w:rsidRPr="1C25B2EF">
        <w:rPr>
          <w:rFonts w:ascii="Georgia" w:hAnsi="Georgia"/>
        </w:rPr>
        <w:t xml:space="preserve"> – both in rural and urban settings. There are absolutely gardens to suit every style and preference.</w:t>
      </w:r>
    </w:p>
    <w:p w14:paraId="3715D9DA" w14:textId="1912DC50" w:rsidR="00AA5C28" w:rsidRPr="006C7143" w:rsidRDefault="009E62DB" w:rsidP="1C25B2EF">
      <w:pPr>
        <w:spacing w:line="276" w:lineRule="auto"/>
        <w:rPr>
          <w:rFonts w:ascii="Georgia" w:hAnsi="Georgia"/>
        </w:rPr>
      </w:pPr>
      <w:r w:rsidRPr="17A095A6">
        <w:rPr>
          <w:rFonts w:ascii="Georgia" w:hAnsi="Georgia"/>
          <w:b/>
          <w:bCs/>
        </w:rPr>
        <w:t>Slide 2</w:t>
      </w:r>
      <w:r w:rsidR="0012370B" w:rsidRPr="17A095A6">
        <w:rPr>
          <w:rFonts w:ascii="Georgia" w:hAnsi="Georgia"/>
          <w:b/>
          <w:bCs/>
        </w:rPr>
        <w:t>8</w:t>
      </w:r>
      <w:r w:rsidR="00AA5C28" w:rsidRPr="17A095A6">
        <w:rPr>
          <w:rFonts w:ascii="Georgia" w:hAnsi="Georgia"/>
          <w:b/>
          <w:bCs/>
        </w:rPr>
        <w:t>:</w:t>
      </w:r>
      <w:r w:rsidR="52FD4466" w:rsidRPr="17A095A6">
        <w:rPr>
          <w:rFonts w:ascii="Georgia" w:hAnsi="Georgia"/>
          <w:b/>
          <w:bCs/>
        </w:rPr>
        <w:t xml:space="preserve"> Ticketed Gardens</w:t>
      </w:r>
      <w:r>
        <w:br/>
      </w:r>
      <w:r w:rsidR="00AA5C28" w:rsidRPr="17A095A6">
        <w:rPr>
          <w:rFonts w:ascii="Georgia" w:hAnsi="Georgia"/>
        </w:rPr>
        <w:t xml:space="preserve">For some of our special locations we offer more exclusive visits at our </w:t>
      </w:r>
      <w:r w:rsidR="00AA5C28" w:rsidRPr="17A095A6">
        <w:rPr>
          <w:rFonts w:ascii="Georgia" w:hAnsi="Georgia"/>
          <w:u w:val="single"/>
        </w:rPr>
        <w:t>ticketed gardens.</w:t>
      </w:r>
      <w:r w:rsidR="00AA5C28" w:rsidRPr="17A095A6">
        <w:rPr>
          <w:rFonts w:ascii="Georgia" w:hAnsi="Georgia"/>
        </w:rPr>
        <w:t xml:space="preserve"> Tickets can be booked online </w:t>
      </w:r>
      <w:r w:rsidR="00C26174" w:rsidRPr="17A095A6">
        <w:rPr>
          <w:rFonts w:ascii="Georgia" w:hAnsi="Georgia"/>
        </w:rPr>
        <w:t xml:space="preserve">(find them under </w:t>
      </w:r>
      <w:r w:rsidR="62ACE805" w:rsidRPr="17A095A6">
        <w:rPr>
          <w:rFonts w:ascii="Georgia" w:hAnsi="Georgia"/>
        </w:rPr>
        <w:t>Find a Garden</w:t>
      </w:r>
      <w:r w:rsidR="00C26174" w:rsidRPr="17A095A6">
        <w:rPr>
          <w:rFonts w:ascii="Georgia" w:hAnsi="Georgia"/>
        </w:rPr>
        <w:t>/</w:t>
      </w:r>
      <w:proofErr w:type="gramStart"/>
      <w:r w:rsidR="22197572" w:rsidRPr="17A095A6">
        <w:rPr>
          <w:rFonts w:ascii="Georgia" w:hAnsi="Georgia"/>
        </w:rPr>
        <w:t>Special garden</w:t>
      </w:r>
      <w:proofErr w:type="gramEnd"/>
      <w:r w:rsidR="22197572" w:rsidRPr="17A095A6">
        <w:rPr>
          <w:rFonts w:ascii="Georgia" w:hAnsi="Georgia"/>
        </w:rPr>
        <w:t xml:space="preserve"> e</w:t>
      </w:r>
      <w:r w:rsidR="00C26174" w:rsidRPr="17A095A6">
        <w:rPr>
          <w:rFonts w:ascii="Georgia" w:hAnsi="Georgia"/>
        </w:rPr>
        <w:t xml:space="preserve">vents) </w:t>
      </w:r>
      <w:r w:rsidR="00AA5C28" w:rsidRPr="17A095A6">
        <w:rPr>
          <w:rFonts w:ascii="Georgia" w:hAnsi="Georgia"/>
        </w:rPr>
        <w:t xml:space="preserve">and you can sign up </w:t>
      </w:r>
      <w:r w:rsidR="6CA7C605" w:rsidRPr="17A095A6">
        <w:rPr>
          <w:rFonts w:ascii="Georgia" w:hAnsi="Georgia"/>
        </w:rPr>
        <w:t xml:space="preserve">to our digital newsletter </w:t>
      </w:r>
      <w:r w:rsidR="00AA5C28" w:rsidRPr="17A095A6">
        <w:rPr>
          <w:rFonts w:ascii="Georgia" w:hAnsi="Georgia"/>
        </w:rPr>
        <w:t>to hear about them as soon as they open for booking. With some it is important to book quickly to avoid disappointment.</w:t>
      </w:r>
    </w:p>
    <w:p w14:paraId="5C534E0B" w14:textId="77777777" w:rsidR="00256196" w:rsidRPr="006C7143" w:rsidRDefault="00D30EAD" w:rsidP="00961805">
      <w:pPr>
        <w:tabs>
          <w:tab w:val="num" w:pos="720"/>
        </w:tabs>
        <w:spacing w:line="276" w:lineRule="auto"/>
        <w:rPr>
          <w:rFonts w:ascii="Georgia" w:hAnsi="Georgia"/>
        </w:rPr>
      </w:pPr>
      <w:r w:rsidRPr="006C7143">
        <w:rPr>
          <w:rFonts w:ascii="Georgia" w:hAnsi="Georgia"/>
        </w:rPr>
        <w:t>Some include lunch and a garden tour</w:t>
      </w:r>
      <w:r w:rsidR="004A2E04" w:rsidRPr="006C7143">
        <w:rPr>
          <w:rFonts w:ascii="Georgia" w:hAnsi="Georgia"/>
        </w:rPr>
        <w:t>, o</w:t>
      </w:r>
      <w:r w:rsidRPr="006C7143">
        <w:rPr>
          <w:rFonts w:ascii="Georgia" w:hAnsi="Georgia"/>
        </w:rPr>
        <w:t xml:space="preserve">thers an evening tour with wine and a talk </w:t>
      </w:r>
    </w:p>
    <w:p w14:paraId="02E5F1A3"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Note to speaker: if you have ticketed gardens within your own county or region then we recommend you replace this photo, and highlight the opening</w:t>
      </w:r>
    </w:p>
    <w:p w14:paraId="4A73B46F" w14:textId="520E949A" w:rsidR="0090770F" w:rsidRPr="006C7143" w:rsidRDefault="009E62DB" w:rsidP="00961805">
      <w:pPr>
        <w:spacing w:line="276" w:lineRule="auto"/>
        <w:rPr>
          <w:rFonts w:ascii="Georgia" w:hAnsi="Georgia"/>
        </w:rPr>
      </w:pPr>
      <w:r w:rsidRPr="729985A3">
        <w:rPr>
          <w:rFonts w:ascii="Georgia" w:hAnsi="Georgia"/>
          <w:b/>
          <w:bCs/>
        </w:rPr>
        <w:t xml:space="preserve">Slide </w:t>
      </w:r>
      <w:r w:rsidR="0012370B" w:rsidRPr="729985A3">
        <w:rPr>
          <w:rFonts w:ascii="Georgia" w:hAnsi="Georgia"/>
          <w:b/>
          <w:bCs/>
        </w:rPr>
        <w:t>29</w:t>
      </w:r>
      <w:r w:rsidR="00AA5C28" w:rsidRPr="729985A3">
        <w:rPr>
          <w:rFonts w:ascii="Georgia" w:hAnsi="Georgia"/>
          <w:b/>
          <w:bCs/>
        </w:rPr>
        <w:t>:</w:t>
      </w:r>
      <w:r w:rsidR="691C918E" w:rsidRPr="729985A3">
        <w:rPr>
          <w:rFonts w:ascii="Georgia" w:hAnsi="Georgia"/>
          <w:b/>
          <w:bCs/>
        </w:rPr>
        <w:t xml:space="preserve"> An open day – great gardens, great cake, great causes</w:t>
      </w:r>
      <w:r>
        <w:br/>
      </w:r>
      <w:r w:rsidR="00AA5C28" w:rsidRPr="729985A3">
        <w:rPr>
          <w:rFonts w:ascii="Georgia" w:hAnsi="Georgia"/>
        </w:rPr>
        <w:t>So</w:t>
      </w:r>
      <w:r w:rsidR="2F5B5303" w:rsidRPr="729985A3">
        <w:rPr>
          <w:rFonts w:ascii="Georgia" w:hAnsi="Georgia"/>
        </w:rPr>
        <w:t>,</w:t>
      </w:r>
      <w:r w:rsidR="00AA5C28" w:rsidRPr="729985A3">
        <w:rPr>
          <w:rFonts w:ascii="Georgia" w:hAnsi="Georgia"/>
        </w:rPr>
        <w:t xml:space="preserve"> for those who have not yet visited a garden, rest assured it is a memorable experience. ‘</w:t>
      </w:r>
      <w:r w:rsidR="00AA5C28" w:rsidRPr="729985A3">
        <w:rPr>
          <w:rFonts w:ascii="Georgia" w:hAnsi="Georgia"/>
          <w:b/>
          <w:bCs/>
        </w:rPr>
        <w:t>Great gardens, great cake</w:t>
      </w:r>
      <w:r w:rsidR="3A153D9D" w:rsidRPr="729985A3">
        <w:rPr>
          <w:rFonts w:ascii="Georgia" w:hAnsi="Georgia"/>
          <w:b/>
          <w:bCs/>
        </w:rPr>
        <w:t>, great causes’</w:t>
      </w:r>
      <w:r w:rsidR="00AA5C28" w:rsidRPr="729985A3">
        <w:rPr>
          <w:rFonts w:ascii="Georgia" w:hAnsi="Georgia"/>
        </w:rPr>
        <w:t xml:space="preserve"> says it all!  </w:t>
      </w:r>
      <w:r w:rsidR="00A27EE4" w:rsidRPr="729985A3">
        <w:rPr>
          <w:rFonts w:ascii="Georgia" w:hAnsi="Georgia"/>
        </w:rPr>
        <w:t xml:space="preserve">A beautiful garden to explore, opportunities in many to talk with the garden owner and </w:t>
      </w:r>
      <w:r w:rsidR="00961805" w:rsidRPr="729985A3">
        <w:rPr>
          <w:rFonts w:ascii="Georgia" w:hAnsi="Georgia"/>
        </w:rPr>
        <w:t xml:space="preserve">discuss </w:t>
      </w:r>
      <w:r w:rsidR="00A27EE4" w:rsidRPr="729985A3">
        <w:rPr>
          <w:rFonts w:ascii="Georgia" w:hAnsi="Georgia"/>
        </w:rPr>
        <w:t>their planting and plans for the future</w:t>
      </w:r>
      <w:r w:rsidR="215CEB63" w:rsidRPr="729985A3">
        <w:rPr>
          <w:rFonts w:ascii="Georgia" w:hAnsi="Georgia"/>
        </w:rPr>
        <w:t xml:space="preserve">, </w:t>
      </w:r>
      <w:r w:rsidR="00A27EE4" w:rsidRPr="729985A3">
        <w:rPr>
          <w:rFonts w:ascii="Georgia" w:hAnsi="Georgia"/>
        </w:rPr>
        <w:t xml:space="preserve">or even buy plants that they propagated from their own. </w:t>
      </w:r>
    </w:p>
    <w:p w14:paraId="53DDE556" w14:textId="6F722DE9" w:rsidR="0090770F" w:rsidRPr="006C7143" w:rsidRDefault="0090770F" w:rsidP="00961805">
      <w:pPr>
        <w:spacing w:line="276" w:lineRule="auto"/>
        <w:rPr>
          <w:rFonts w:ascii="Georgia" w:hAnsi="Georgia"/>
        </w:rPr>
      </w:pPr>
      <w:r w:rsidRPr="729985A3">
        <w:rPr>
          <w:rFonts w:ascii="Georgia" w:hAnsi="Georgia"/>
        </w:rPr>
        <w:t>When plants started being sold at open gardens</w:t>
      </w:r>
      <w:r w:rsidR="00064994" w:rsidRPr="729985A3">
        <w:rPr>
          <w:rFonts w:ascii="Georgia" w:hAnsi="Georgia"/>
        </w:rPr>
        <w:t xml:space="preserve"> (before garden centres existed)</w:t>
      </w:r>
      <w:r w:rsidRPr="729985A3">
        <w:rPr>
          <w:rFonts w:ascii="Georgia" w:hAnsi="Georgia"/>
        </w:rPr>
        <w:t xml:space="preserve"> this was often the only place people could source plants for their own gardens. It was how Alan Bloom started – selling plants off a table </w:t>
      </w:r>
      <w:r w:rsidR="00064994" w:rsidRPr="729985A3">
        <w:rPr>
          <w:rFonts w:ascii="Georgia" w:hAnsi="Georgia"/>
        </w:rPr>
        <w:t xml:space="preserve">at </w:t>
      </w:r>
      <w:proofErr w:type="spellStart"/>
      <w:r w:rsidR="00733946" w:rsidRPr="729985A3">
        <w:rPr>
          <w:rFonts w:ascii="Georgia" w:hAnsi="Georgia"/>
        </w:rPr>
        <w:t>Bressingham</w:t>
      </w:r>
      <w:proofErr w:type="spellEnd"/>
      <w:r w:rsidR="00733946" w:rsidRPr="729985A3">
        <w:rPr>
          <w:rFonts w:ascii="Georgia" w:hAnsi="Georgia"/>
        </w:rPr>
        <w:t xml:space="preserve"> Hall</w:t>
      </w:r>
      <w:r w:rsidR="00064994" w:rsidRPr="729985A3">
        <w:rPr>
          <w:rFonts w:ascii="Georgia" w:hAnsi="Georgia"/>
        </w:rPr>
        <w:t xml:space="preserve">, when they opened </w:t>
      </w:r>
      <w:r w:rsidRPr="729985A3">
        <w:rPr>
          <w:rFonts w:ascii="Georgia" w:hAnsi="Georgia"/>
        </w:rPr>
        <w:t>for the National Garden Scheme</w:t>
      </w:r>
      <w:r w:rsidR="00733946" w:rsidRPr="729985A3">
        <w:rPr>
          <w:rFonts w:ascii="Georgia" w:hAnsi="Georgia"/>
        </w:rPr>
        <w:t>. He was so successful that 10 years later</w:t>
      </w:r>
      <w:r w:rsidR="08CF278E" w:rsidRPr="729985A3">
        <w:rPr>
          <w:rFonts w:ascii="Georgia" w:hAnsi="Georgia"/>
        </w:rPr>
        <w:t xml:space="preserve"> </w:t>
      </w:r>
      <w:r w:rsidRPr="729985A3">
        <w:rPr>
          <w:rFonts w:ascii="Georgia" w:hAnsi="Georgia"/>
        </w:rPr>
        <w:t>–</w:t>
      </w:r>
      <w:r w:rsidR="00733946" w:rsidRPr="729985A3">
        <w:rPr>
          <w:rFonts w:ascii="Georgia" w:hAnsi="Georgia"/>
        </w:rPr>
        <w:t xml:space="preserve"> he founded his garden centre business </w:t>
      </w:r>
      <w:r w:rsidR="00733946" w:rsidRPr="729985A3">
        <w:rPr>
          <w:rFonts w:ascii="Georgia" w:hAnsi="Georgia"/>
          <w:i/>
          <w:iCs/>
        </w:rPr>
        <w:t xml:space="preserve">Blooms of </w:t>
      </w:r>
      <w:proofErr w:type="spellStart"/>
      <w:r w:rsidR="00733946" w:rsidRPr="729985A3">
        <w:rPr>
          <w:rFonts w:ascii="Georgia" w:hAnsi="Georgia"/>
          <w:i/>
          <w:iCs/>
        </w:rPr>
        <w:t>Bressingham</w:t>
      </w:r>
      <w:proofErr w:type="spellEnd"/>
      <w:r w:rsidRPr="729985A3">
        <w:rPr>
          <w:rFonts w:ascii="Georgia" w:hAnsi="Georgia"/>
        </w:rPr>
        <w:t>.</w:t>
      </w:r>
    </w:p>
    <w:p w14:paraId="02B3EB03" w14:textId="77777777" w:rsidR="00733946" w:rsidRPr="006C7143" w:rsidRDefault="00A27EE4" w:rsidP="00961805">
      <w:pPr>
        <w:spacing w:line="276" w:lineRule="auto"/>
        <w:rPr>
          <w:rFonts w:ascii="Georgia" w:hAnsi="Georgia"/>
        </w:rPr>
      </w:pPr>
      <w:r w:rsidRPr="006C7143">
        <w:rPr>
          <w:rFonts w:ascii="Georgia" w:hAnsi="Georgia"/>
        </w:rPr>
        <w:t>And in many, what we are well known for</w:t>
      </w:r>
      <w:r w:rsidR="00961805" w:rsidRPr="006C7143">
        <w:rPr>
          <w:rFonts w:ascii="Georgia" w:hAnsi="Georgia"/>
        </w:rPr>
        <w:t xml:space="preserve"> -</w:t>
      </w:r>
      <w:r w:rsidRPr="006C7143">
        <w:rPr>
          <w:rFonts w:ascii="Georgia" w:hAnsi="Georgia"/>
        </w:rPr>
        <w:t xml:space="preserve"> our delicious homemade teas and cake, or in some evening openings a glass of wine and music.</w:t>
      </w:r>
    </w:p>
    <w:p w14:paraId="4B4B929A" w14:textId="2B0139F4" w:rsidR="006C7143" w:rsidRPr="006C7143" w:rsidRDefault="009E62DB" w:rsidP="17A095A6">
      <w:pPr>
        <w:spacing w:line="276" w:lineRule="auto"/>
        <w:rPr>
          <w:rFonts w:ascii="Georgia" w:hAnsi="Georgia"/>
        </w:rPr>
      </w:pPr>
      <w:r w:rsidRPr="17A095A6">
        <w:rPr>
          <w:rFonts w:ascii="Georgia" w:hAnsi="Georgia"/>
          <w:b/>
          <w:bCs/>
        </w:rPr>
        <w:t>Slide 3</w:t>
      </w:r>
      <w:r w:rsidR="0090770F" w:rsidRPr="17A095A6">
        <w:rPr>
          <w:rFonts w:ascii="Georgia" w:hAnsi="Georgia"/>
          <w:b/>
          <w:bCs/>
        </w:rPr>
        <w:t>0</w:t>
      </w:r>
      <w:r w:rsidR="00A27EE4" w:rsidRPr="17A095A6">
        <w:rPr>
          <w:rFonts w:ascii="Georgia" w:hAnsi="Georgia"/>
          <w:b/>
          <w:bCs/>
        </w:rPr>
        <w:t>:</w:t>
      </w:r>
      <w:r w:rsidR="54B7FECD" w:rsidRPr="17A095A6">
        <w:rPr>
          <w:rFonts w:ascii="Georgia" w:hAnsi="Georgia"/>
          <w:b/>
          <w:bCs/>
        </w:rPr>
        <w:t xml:space="preserve"> Arranging a group visit</w:t>
      </w:r>
      <w:r>
        <w:br/>
      </w:r>
      <w:r w:rsidR="00A27EE4" w:rsidRPr="17A095A6">
        <w:rPr>
          <w:rFonts w:ascii="Georgia" w:hAnsi="Georgia"/>
        </w:rPr>
        <w:t>If you are part of a group</w:t>
      </w:r>
      <w:r w:rsidR="3C99F820" w:rsidRPr="17A095A6">
        <w:rPr>
          <w:rFonts w:ascii="Georgia" w:hAnsi="Georgia"/>
        </w:rPr>
        <w:t>, whether this is for a group of friends, a local interest group or society</w:t>
      </w:r>
      <w:r w:rsidR="00A27EE4" w:rsidRPr="17A095A6">
        <w:rPr>
          <w:rFonts w:ascii="Georgia" w:hAnsi="Georgia"/>
        </w:rPr>
        <w:t xml:space="preserve"> you can also arrange a personal visit – this is an </w:t>
      </w:r>
      <w:r w:rsidR="00A27EE4" w:rsidRPr="17A095A6">
        <w:rPr>
          <w:rFonts w:ascii="Georgia" w:hAnsi="Georgia"/>
          <w:b/>
          <w:bCs/>
        </w:rPr>
        <w:t>exclusive</w:t>
      </w:r>
      <w:r w:rsidR="00A27EE4" w:rsidRPr="17A095A6">
        <w:rPr>
          <w:rFonts w:ascii="Georgia" w:hAnsi="Georgia"/>
        </w:rPr>
        <w:t xml:space="preserve"> opportunity for you to have a </w:t>
      </w:r>
      <w:r w:rsidR="00A27EE4" w:rsidRPr="17A095A6">
        <w:rPr>
          <w:rFonts w:ascii="Georgia" w:hAnsi="Georgia"/>
          <w:b/>
          <w:bCs/>
        </w:rPr>
        <w:t>private tour</w:t>
      </w:r>
      <w:r w:rsidR="00A27EE4" w:rsidRPr="17A095A6">
        <w:rPr>
          <w:rFonts w:ascii="Georgia" w:hAnsi="Georgia"/>
        </w:rPr>
        <w:t xml:space="preserve"> of the garden at </w:t>
      </w:r>
      <w:r w:rsidR="00A27EE4" w:rsidRPr="17A095A6">
        <w:rPr>
          <w:rFonts w:ascii="Georgia" w:hAnsi="Georgia"/>
          <w:b/>
          <w:bCs/>
        </w:rPr>
        <w:t>a time to suit you</w:t>
      </w:r>
      <w:r w:rsidR="00A27EE4" w:rsidRPr="17A095A6">
        <w:rPr>
          <w:rFonts w:ascii="Georgia" w:hAnsi="Georgia"/>
        </w:rPr>
        <w:t xml:space="preserve">.  </w:t>
      </w:r>
      <w:r w:rsidR="006C7143" w:rsidRPr="17A095A6">
        <w:rPr>
          <w:rFonts w:ascii="Georgia" w:hAnsi="Georgia"/>
        </w:rPr>
        <w:t>Visitors can usually expect a talk from the garden owner and our famous tea and cakes.</w:t>
      </w:r>
    </w:p>
    <w:p w14:paraId="2D4406D9" w14:textId="791B6E83" w:rsidR="009E62DB" w:rsidRPr="006C7143" w:rsidRDefault="483EE2F0" w:rsidP="00961805">
      <w:pPr>
        <w:spacing w:line="276" w:lineRule="auto"/>
        <w:rPr>
          <w:rFonts w:ascii="Georgia" w:hAnsi="Georgia"/>
        </w:rPr>
      </w:pPr>
      <w:r w:rsidRPr="17A095A6">
        <w:rPr>
          <w:rFonts w:ascii="Georgia" w:hAnsi="Georgia"/>
        </w:rPr>
        <w:t>Y</w:t>
      </w:r>
      <w:r w:rsidR="006C7143" w:rsidRPr="17A095A6">
        <w:rPr>
          <w:rFonts w:ascii="Georgia" w:hAnsi="Georgia"/>
        </w:rPr>
        <w:t>ou can</w:t>
      </w:r>
      <w:r w:rsidR="00A27EE4" w:rsidRPr="17A095A6">
        <w:rPr>
          <w:rFonts w:ascii="Georgia" w:hAnsi="Georgia"/>
        </w:rPr>
        <w:t xml:space="preserve"> contact the garden owner direct</w:t>
      </w:r>
      <w:r w:rsidR="006C7143" w:rsidRPr="17A095A6">
        <w:rPr>
          <w:rFonts w:ascii="Georgia" w:hAnsi="Georgia"/>
        </w:rPr>
        <w:t xml:space="preserve"> to liaise about</w:t>
      </w:r>
      <w:r w:rsidR="009E62DB" w:rsidRPr="17A095A6">
        <w:rPr>
          <w:rFonts w:ascii="Georgia" w:hAnsi="Georgia"/>
        </w:rPr>
        <w:t xml:space="preserve"> everything from convenient times and dates to what you’ll see and do once you’re there</w:t>
      </w:r>
      <w:r w:rsidR="00A27EE4" w:rsidRPr="17A095A6">
        <w:rPr>
          <w:rFonts w:ascii="Georgia" w:hAnsi="Georgia"/>
        </w:rPr>
        <w:t>, to costs and deposits</w:t>
      </w:r>
      <w:r w:rsidR="009E62DB" w:rsidRPr="17A095A6">
        <w:rPr>
          <w:rFonts w:ascii="Georgia" w:hAnsi="Georgia"/>
        </w:rPr>
        <w:t>.</w:t>
      </w:r>
    </w:p>
    <w:p w14:paraId="25C788B4" w14:textId="42A82C37" w:rsidR="00733946" w:rsidRPr="006C7143" w:rsidRDefault="00733946" w:rsidP="00961805">
      <w:pPr>
        <w:spacing w:line="276" w:lineRule="auto"/>
        <w:rPr>
          <w:rFonts w:ascii="Georgia" w:hAnsi="Georgia"/>
        </w:rPr>
      </w:pPr>
      <w:r w:rsidRPr="7CF3DD36">
        <w:rPr>
          <w:rFonts w:ascii="Georgia" w:hAnsi="Georgia"/>
        </w:rPr>
        <w:lastRenderedPageBreak/>
        <w:t>So don’t be shy, garden owners are delighted to have the opportunity to share their gardens, and many choose only to open by arrangement for groups for practical reasons – limited parking or don’t want to commit to a date so far in advance.</w:t>
      </w:r>
    </w:p>
    <w:p w14:paraId="72D41B02" w14:textId="77777777" w:rsidR="0090770F" w:rsidRPr="00673D57" w:rsidRDefault="00733946" w:rsidP="00961805">
      <w:pPr>
        <w:spacing w:line="276" w:lineRule="auto"/>
        <w:rPr>
          <w:rFonts w:ascii="Georgia" w:hAnsi="Georgia"/>
          <w:i/>
          <w:color w:val="FF0000"/>
        </w:rPr>
      </w:pPr>
      <w:r w:rsidRPr="4EA7B138">
        <w:rPr>
          <w:rFonts w:ascii="Georgia" w:hAnsi="Georgia"/>
          <w:i/>
          <w:iCs/>
          <w:color w:val="FF0000"/>
        </w:rPr>
        <w:t xml:space="preserve">Note to speaker: </w:t>
      </w:r>
      <w:r w:rsidR="00064994" w:rsidRPr="4EA7B138">
        <w:rPr>
          <w:rFonts w:ascii="Georgia" w:hAnsi="Georgia"/>
          <w:i/>
          <w:iCs/>
          <w:color w:val="FF0000"/>
        </w:rPr>
        <w:t xml:space="preserve">consider mentioning the numbers of </w:t>
      </w:r>
      <w:r w:rsidRPr="4EA7B138">
        <w:rPr>
          <w:rFonts w:ascii="Georgia" w:hAnsi="Georgia"/>
          <w:i/>
          <w:iCs/>
          <w:color w:val="FF0000"/>
        </w:rPr>
        <w:t>gardens open by arrangement in your county</w:t>
      </w:r>
    </w:p>
    <w:p w14:paraId="27327113" w14:textId="1193D670" w:rsidR="004E707D" w:rsidRPr="006C7143" w:rsidRDefault="009E62DB" w:rsidP="1C25B2EF">
      <w:pPr>
        <w:spacing w:line="276" w:lineRule="auto"/>
        <w:rPr>
          <w:rFonts w:ascii="Georgia" w:hAnsi="Georgia"/>
        </w:rPr>
      </w:pPr>
      <w:r>
        <w:br w:type="page"/>
      </w:r>
      <w:r w:rsidRPr="1C25B2EF">
        <w:rPr>
          <w:rFonts w:ascii="Georgia" w:hAnsi="Georgia"/>
          <w:b/>
          <w:bCs/>
        </w:rPr>
        <w:lastRenderedPageBreak/>
        <w:t>Slide 3</w:t>
      </w:r>
      <w:r w:rsidR="0090770F" w:rsidRPr="1C25B2EF">
        <w:rPr>
          <w:rFonts w:ascii="Georgia" w:hAnsi="Georgia"/>
          <w:b/>
          <w:bCs/>
        </w:rPr>
        <w:t>1</w:t>
      </w:r>
      <w:r w:rsidR="00A27EE4" w:rsidRPr="1C25B2EF">
        <w:rPr>
          <w:rFonts w:ascii="Georgia" w:hAnsi="Georgia"/>
          <w:b/>
          <w:bCs/>
        </w:rPr>
        <w:t>:</w:t>
      </w:r>
      <w:r w:rsidR="3715D5A9" w:rsidRPr="1C25B2EF">
        <w:rPr>
          <w:rFonts w:ascii="Georgia" w:hAnsi="Georgia"/>
          <w:b/>
          <w:bCs/>
        </w:rPr>
        <w:t xml:space="preserve"> The Great British Garden Party</w:t>
      </w:r>
      <w:r>
        <w:br/>
      </w:r>
      <w:r w:rsidR="33C9A3B2" w:rsidRPr="1C25B2EF">
        <w:rPr>
          <w:rFonts w:ascii="Georgia" w:hAnsi="Georgia"/>
        </w:rPr>
        <w:t xml:space="preserve">In 2020 </w:t>
      </w:r>
      <w:r w:rsidR="7E5354B9" w:rsidRPr="1C25B2EF">
        <w:rPr>
          <w:rFonts w:ascii="Georgia" w:hAnsi="Georgia"/>
        </w:rPr>
        <w:t xml:space="preserve">together with </w:t>
      </w:r>
      <w:r w:rsidR="005E2C74">
        <w:rPr>
          <w:rFonts w:ascii="Georgia" w:hAnsi="Georgia"/>
        </w:rPr>
        <w:t xml:space="preserve">Dame </w:t>
      </w:r>
      <w:r w:rsidR="798544F6" w:rsidRPr="1C25B2EF">
        <w:rPr>
          <w:rFonts w:ascii="Georgia" w:hAnsi="Georgia"/>
        </w:rPr>
        <w:t>M</w:t>
      </w:r>
      <w:r w:rsidR="7E5354B9" w:rsidRPr="1C25B2EF">
        <w:rPr>
          <w:rFonts w:ascii="Georgia" w:hAnsi="Georgia"/>
        </w:rPr>
        <w:t xml:space="preserve">ary Berry, </w:t>
      </w:r>
      <w:r w:rsidR="33C9A3B2" w:rsidRPr="1C25B2EF">
        <w:rPr>
          <w:rFonts w:ascii="Georgia" w:hAnsi="Georgia"/>
        </w:rPr>
        <w:t xml:space="preserve">we launched our first national community fundraising event – the Great British Garden Party, to help raise additional funds to make up for the drop in income in a year when our garden gates had been closed for the first time since 1927. The general public responded </w:t>
      </w:r>
      <w:r w:rsidR="0713E959" w:rsidRPr="1C25B2EF">
        <w:rPr>
          <w:rFonts w:ascii="Georgia" w:hAnsi="Georgia"/>
        </w:rPr>
        <w:t xml:space="preserve">enthusiastically with plant and cake sales, afternoon tea </w:t>
      </w:r>
      <w:r w:rsidR="2FDB4771" w:rsidRPr="1C25B2EF">
        <w:rPr>
          <w:rFonts w:ascii="Georgia" w:hAnsi="Georgia"/>
        </w:rPr>
        <w:t xml:space="preserve">parties </w:t>
      </w:r>
      <w:r w:rsidR="0713E959" w:rsidRPr="1C25B2EF">
        <w:rPr>
          <w:rFonts w:ascii="Georgia" w:hAnsi="Georgia"/>
        </w:rPr>
        <w:t>and garden tours</w:t>
      </w:r>
      <w:r w:rsidR="3736A00B" w:rsidRPr="1C25B2EF">
        <w:rPr>
          <w:rFonts w:ascii="Georgia" w:hAnsi="Georgia"/>
        </w:rPr>
        <w:t xml:space="preserve">. This is an opportunity for </w:t>
      </w:r>
      <w:r w:rsidR="764B6F7D" w:rsidRPr="1C25B2EF">
        <w:rPr>
          <w:rFonts w:ascii="Georgia" w:hAnsi="Georgia"/>
        </w:rPr>
        <w:t xml:space="preserve">all our supporters to </w:t>
      </w:r>
      <w:r w:rsidR="3736A00B" w:rsidRPr="1C25B2EF">
        <w:rPr>
          <w:rFonts w:ascii="Georgia" w:hAnsi="Georgia"/>
        </w:rPr>
        <w:t xml:space="preserve">get involved and help us to raise </w:t>
      </w:r>
      <w:r w:rsidR="4551A2B3" w:rsidRPr="1C25B2EF">
        <w:rPr>
          <w:rFonts w:ascii="Georgia" w:hAnsi="Georgia"/>
        </w:rPr>
        <w:t>money for our nursing and health beneficiaries</w:t>
      </w:r>
      <w:r w:rsidR="3736A00B" w:rsidRPr="1C25B2EF">
        <w:rPr>
          <w:rFonts w:ascii="Georgia" w:hAnsi="Georgia"/>
        </w:rPr>
        <w:t xml:space="preserve">. It </w:t>
      </w:r>
      <w:r w:rsidR="0F4693BF" w:rsidRPr="1C25B2EF">
        <w:rPr>
          <w:rFonts w:ascii="Georgia" w:hAnsi="Georgia"/>
        </w:rPr>
        <w:t>can be small scale - just a few friends, a community event or a workplace event - what is important is that you get involved, gather your friends and enjoy time together whilst making a difference!</w:t>
      </w:r>
    </w:p>
    <w:p w14:paraId="4E1D0FB7" w14:textId="78E22260" w:rsidR="004E707D" w:rsidRPr="006C7143" w:rsidRDefault="461505EC" w:rsidP="1C25B2EF">
      <w:pPr>
        <w:spacing w:line="276" w:lineRule="auto"/>
        <w:rPr>
          <w:rFonts w:ascii="Georgia" w:hAnsi="Georgia"/>
        </w:rPr>
      </w:pPr>
      <w:r w:rsidRPr="729985A3">
        <w:rPr>
          <w:rFonts w:ascii="Georgia" w:hAnsi="Georgia"/>
          <w:b/>
          <w:bCs/>
        </w:rPr>
        <w:t>Slide 32:</w:t>
      </w:r>
      <w:r w:rsidR="47452953" w:rsidRPr="729985A3">
        <w:rPr>
          <w:rFonts w:ascii="Georgia" w:hAnsi="Georgia"/>
          <w:b/>
          <w:bCs/>
        </w:rPr>
        <w:t xml:space="preserve"> What a difference your visit makes</w:t>
      </w:r>
      <w:r>
        <w:br/>
      </w:r>
      <w:r w:rsidR="23DAF690" w:rsidRPr="729985A3">
        <w:rPr>
          <w:rFonts w:ascii="Georgia" w:hAnsi="Georgia"/>
        </w:rPr>
        <w:t>In 202</w:t>
      </w:r>
      <w:r w:rsidR="5BB43F46" w:rsidRPr="729985A3">
        <w:rPr>
          <w:rFonts w:ascii="Georgia" w:hAnsi="Georgia"/>
        </w:rPr>
        <w:t>5</w:t>
      </w:r>
      <w:r w:rsidR="23DAF690" w:rsidRPr="729985A3">
        <w:rPr>
          <w:rFonts w:ascii="Georgia" w:hAnsi="Georgia"/>
        </w:rPr>
        <w:t xml:space="preserve"> we were able to donate a record amount from the funds raised at our gardens that year</w:t>
      </w:r>
      <w:r w:rsidR="007174C5" w:rsidRPr="729985A3">
        <w:rPr>
          <w:rFonts w:ascii="Georgia" w:hAnsi="Georgia"/>
        </w:rPr>
        <w:t xml:space="preserve">. </w:t>
      </w:r>
    </w:p>
    <w:p w14:paraId="6E0AC48F" w14:textId="0AF78A14" w:rsidR="00A27EE4" w:rsidRPr="006C7143" w:rsidRDefault="004E707D" w:rsidP="00961805">
      <w:pPr>
        <w:spacing w:line="276" w:lineRule="auto"/>
        <w:rPr>
          <w:rFonts w:ascii="Georgia" w:hAnsi="Georgia"/>
        </w:rPr>
      </w:pPr>
      <w:r w:rsidRPr="729985A3">
        <w:rPr>
          <w:rFonts w:ascii="Georgia" w:hAnsi="Georgia"/>
          <w:b/>
          <w:bCs/>
        </w:rPr>
        <w:t>Slide 3</w:t>
      </w:r>
      <w:r w:rsidR="40E5C34D" w:rsidRPr="729985A3">
        <w:rPr>
          <w:rFonts w:ascii="Georgia" w:hAnsi="Georgia"/>
          <w:b/>
          <w:bCs/>
        </w:rPr>
        <w:t>3</w:t>
      </w:r>
      <w:r w:rsidR="00961805" w:rsidRPr="729985A3">
        <w:rPr>
          <w:rFonts w:ascii="Georgia" w:hAnsi="Georgia"/>
          <w:b/>
          <w:bCs/>
        </w:rPr>
        <w:t>:</w:t>
      </w:r>
      <w:r w:rsidR="1DF2B836" w:rsidRPr="729985A3">
        <w:rPr>
          <w:rFonts w:ascii="Georgia" w:hAnsi="Georgia"/>
          <w:b/>
          <w:bCs/>
        </w:rPr>
        <w:t xml:space="preserve"> your visits make a difference</w:t>
      </w:r>
      <w:r>
        <w:br/>
      </w:r>
      <w:r w:rsidR="00734066" w:rsidRPr="729985A3">
        <w:rPr>
          <w:rFonts w:ascii="Georgia" w:hAnsi="Georgia"/>
        </w:rPr>
        <w:t>With the generous support</w:t>
      </w:r>
      <w:r w:rsidR="00403119" w:rsidRPr="729985A3">
        <w:rPr>
          <w:rFonts w:ascii="Georgia" w:hAnsi="Georgia"/>
        </w:rPr>
        <w:t xml:space="preserve">, hard work and commitment </w:t>
      </w:r>
      <w:r w:rsidR="00734066" w:rsidRPr="729985A3">
        <w:rPr>
          <w:rFonts w:ascii="Georgia" w:hAnsi="Georgia"/>
        </w:rPr>
        <w:t>of our garden owners</w:t>
      </w:r>
      <w:r w:rsidR="00403119" w:rsidRPr="729985A3">
        <w:rPr>
          <w:rFonts w:ascii="Georgia" w:hAnsi="Georgia"/>
        </w:rPr>
        <w:t>, county</w:t>
      </w:r>
      <w:r w:rsidR="00734066" w:rsidRPr="729985A3">
        <w:rPr>
          <w:rFonts w:ascii="Georgia" w:hAnsi="Georgia"/>
        </w:rPr>
        <w:t xml:space="preserve"> volunteers</w:t>
      </w:r>
      <w:r w:rsidR="00403119" w:rsidRPr="729985A3">
        <w:rPr>
          <w:rFonts w:ascii="Georgia" w:hAnsi="Georgia"/>
        </w:rPr>
        <w:t xml:space="preserve"> and</w:t>
      </w:r>
      <w:r w:rsidR="00734066" w:rsidRPr="729985A3">
        <w:rPr>
          <w:rFonts w:ascii="Georgia" w:hAnsi="Georgia"/>
        </w:rPr>
        <w:t xml:space="preserve"> donors </w:t>
      </w:r>
      <w:r w:rsidR="00403119" w:rsidRPr="729985A3">
        <w:rPr>
          <w:rFonts w:ascii="Georgia" w:hAnsi="Georgia"/>
        </w:rPr>
        <w:t>as well as all those who visited,</w:t>
      </w:r>
      <w:r w:rsidR="00734066" w:rsidRPr="729985A3">
        <w:rPr>
          <w:rFonts w:ascii="Georgia" w:hAnsi="Georgia"/>
        </w:rPr>
        <w:t xml:space="preserve"> we donate</w:t>
      </w:r>
      <w:r w:rsidR="00403119" w:rsidRPr="729985A3">
        <w:rPr>
          <w:rFonts w:ascii="Georgia" w:hAnsi="Georgia"/>
        </w:rPr>
        <w:t>d</w:t>
      </w:r>
      <w:r w:rsidR="00734066" w:rsidRPr="729985A3">
        <w:rPr>
          <w:rFonts w:ascii="Georgia" w:hAnsi="Georgia"/>
        </w:rPr>
        <w:t xml:space="preserve"> £</w:t>
      </w:r>
      <w:r w:rsidR="2E80AA3A" w:rsidRPr="729985A3">
        <w:rPr>
          <w:rFonts w:ascii="Georgia" w:hAnsi="Georgia"/>
        </w:rPr>
        <w:t>3</w:t>
      </w:r>
      <w:r w:rsidR="7F6C8628" w:rsidRPr="729985A3">
        <w:rPr>
          <w:rFonts w:ascii="Georgia" w:hAnsi="Georgia"/>
        </w:rPr>
        <w:t>.</w:t>
      </w:r>
      <w:r w:rsidR="575AC75B" w:rsidRPr="729985A3">
        <w:rPr>
          <w:rFonts w:ascii="Georgia" w:hAnsi="Georgia"/>
        </w:rPr>
        <w:t>875</w:t>
      </w:r>
      <w:r w:rsidR="00734066" w:rsidRPr="729985A3">
        <w:rPr>
          <w:rFonts w:ascii="Georgia" w:hAnsi="Georgia"/>
        </w:rPr>
        <w:t xml:space="preserve"> million </w:t>
      </w:r>
      <w:r w:rsidR="50C70A6E" w:rsidRPr="729985A3">
        <w:rPr>
          <w:rFonts w:ascii="Georgia" w:hAnsi="Georgia"/>
        </w:rPr>
        <w:t xml:space="preserve">at the end of </w:t>
      </w:r>
      <w:r w:rsidR="00403119" w:rsidRPr="729985A3">
        <w:rPr>
          <w:rFonts w:ascii="Georgia" w:hAnsi="Georgia"/>
        </w:rPr>
        <w:t>202</w:t>
      </w:r>
      <w:r w:rsidR="576A5771" w:rsidRPr="729985A3">
        <w:rPr>
          <w:rFonts w:ascii="Georgia" w:hAnsi="Georgia"/>
        </w:rPr>
        <w:t>5</w:t>
      </w:r>
      <w:r w:rsidR="00403119" w:rsidRPr="729985A3">
        <w:rPr>
          <w:rFonts w:ascii="Georgia" w:hAnsi="Georgia"/>
        </w:rPr>
        <w:t xml:space="preserve">. </w:t>
      </w:r>
    </w:p>
    <w:p w14:paraId="2E23A633" w14:textId="2605B674" w:rsidR="009E62DB" w:rsidRPr="006C7143" w:rsidRDefault="16F48602" w:rsidP="17A095A6">
      <w:pPr>
        <w:spacing w:line="276" w:lineRule="auto"/>
        <w:rPr>
          <w:rFonts w:ascii="Georgia" w:hAnsi="Georgia"/>
          <w:i/>
          <w:iCs/>
        </w:rPr>
      </w:pPr>
      <w:r w:rsidRPr="17A095A6">
        <w:rPr>
          <w:rFonts w:ascii="Georgia" w:hAnsi="Georgia"/>
          <w:i/>
          <w:iCs/>
        </w:rPr>
        <w:t xml:space="preserve">Over </w:t>
      </w:r>
      <w:r w:rsidR="009E62DB" w:rsidRPr="17A095A6">
        <w:rPr>
          <w:rFonts w:ascii="Georgia" w:hAnsi="Georgia"/>
          <w:i/>
          <w:iCs/>
        </w:rPr>
        <w:t>8</w:t>
      </w:r>
      <w:r w:rsidR="00DC1A13" w:rsidRPr="17A095A6">
        <w:rPr>
          <w:rFonts w:ascii="Georgia" w:hAnsi="Georgia"/>
          <w:i/>
          <w:iCs/>
        </w:rPr>
        <w:t>0</w:t>
      </w:r>
      <w:r w:rsidR="009E62DB" w:rsidRPr="17A095A6">
        <w:rPr>
          <w:rFonts w:ascii="Georgia" w:hAnsi="Georgia"/>
          <w:i/>
          <w:iCs/>
        </w:rPr>
        <w:t xml:space="preserve"> pence in every £1 raised at our </w:t>
      </w:r>
      <w:r w:rsidR="00DC1A13" w:rsidRPr="17A095A6">
        <w:rPr>
          <w:rFonts w:ascii="Georgia" w:hAnsi="Georgia"/>
          <w:i/>
          <w:iCs/>
        </w:rPr>
        <w:t xml:space="preserve">open </w:t>
      </w:r>
      <w:r w:rsidR="009E62DB" w:rsidRPr="17A095A6">
        <w:rPr>
          <w:rFonts w:ascii="Georgia" w:hAnsi="Georgia"/>
          <w:i/>
          <w:iCs/>
        </w:rPr>
        <w:t xml:space="preserve">gardens </w:t>
      </w:r>
    </w:p>
    <w:p w14:paraId="61F08771" w14:textId="52DBCC52" w:rsidR="00B64B99" w:rsidRPr="00B64B99" w:rsidRDefault="009E62DB" w:rsidP="729985A3">
      <w:pPr>
        <w:spacing w:line="276" w:lineRule="auto"/>
        <w:rPr>
          <w:rFonts w:ascii="Georgia" w:hAnsi="Georgia"/>
          <w:b/>
          <w:bCs/>
        </w:rPr>
      </w:pPr>
      <w:r w:rsidRPr="729985A3">
        <w:rPr>
          <w:rFonts w:ascii="Georgia" w:hAnsi="Georgia"/>
          <w:b/>
          <w:bCs/>
        </w:rPr>
        <w:t>Slide 3</w:t>
      </w:r>
      <w:r w:rsidR="0F83A124" w:rsidRPr="729985A3">
        <w:rPr>
          <w:rFonts w:ascii="Georgia" w:hAnsi="Georgia"/>
          <w:b/>
          <w:bCs/>
        </w:rPr>
        <w:t>4</w:t>
      </w:r>
      <w:r w:rsidR="00A27EE4" w:rsidRPr="729985A3">
        <w:rPr>
          <w:rFonts w:ascii="Georgia" w:hAnsi="Georgia"/>
          <w:b/>
          <w:bCs/>
        </w:rPr>
        <w:t>:</w:t>
      </w:r>
      <w:r w:rsidR="7491C6BA" w:rsidRPr="729985A3">
        <w:rPr>
          <w:rFonts w:ascii="Georgia" w:hAnsi="Georgia"/>
          <w:b/>
          <w:bCs/>
        </w:rPr>
        <w:t xml:space="preserve"> </w:t>
      </w:r>
      <w:r w:rsidR="1F0F37A2" w:rsidRPr="729985A3">
        <w:rPr>
          <w:rFonts w:ascii="Georgia" w:hAnsi="Georgia"/>
          <w:b/>
          <w:bCs/>
        </w:rPr>
        <w:t>Donations made at the end of the 2025 garden season</w:t>
      </w:r>
      <w:r>
        <w:br/>
      </w:r>
      <w:r w:rsidR="7BA16C6F" w:rsidRPr="729985A3">
        <w:rPr>
          <w:rFonts w:ascii="Georgia" w:hAnsi="Georgia"/>
        </w:rPr>
        <w:t>This shows all the beneficiaries who received funding from the National Garden Scheme in 2025 – and shown in more detail in the following slides:</w:t>
      </w:r>
    </w:p>
    <w:p w14:paraId="60418462" w14:textId="0A0137F5" w:rsidR="00B64B99" w:rsidRPr="00B64B99" w:rsidRDefault="7C344584" w:rsidP="4EA7B138">
      <w:pPr>
        <w:spacing w:line="276" w:lineRule="auto"/>
        <w:rPr>
          <w:rFonts w:ascii="Georgia" w:hAnsi="Georgia"/>
          <w:b/>
          <w:bCs/>
        </w:rPr>
      </w:pPr>
      <w:r w:rsidRPr="729985A3">
        <w:rPr>
          <w:rFonts w:ascii="Georgia" w:hAnsi="Georgia"/>
          <w:b/>
          <w:bCs/>
        </w:rPr>
        <w:t xml:space="preserve">Slide 35: </w:t>
      </w:r>
      <w:r w:rsidR="7491C6BA" w:rsidRPr="729985A3">
        <w:rPr>
          <w:rFonts w:ascii="Georgia" w:hAnsi="Georgia"/>
          <w:b/>
          <w:bCs/>
        </w:rPr>
        <w:t>Nursing and health donations</w:t>
      </w:r>
      <w:r w:rsidR="009E62DB">
        <w:br/>
      </w:r>
      <w:r w:rsidR="53955457" w:rsidRPr="729985A3">
        <w:rPr>
          <w:rFonts w:ascii="Georgia" w:hAnsi="Georgia"/>
        </w:rPr>
        <w:t>Every year we donate to six nursing and health charities, ensuring a longevity of con</w:t>
      </w:r>
      <w:r w:rsidR="269ECC4A" w:rsidRPr="729985A3">
        <w:rPr>
          <w:rFonts w:ascii="Georgia" w:hAnsi="Georgia"/>
        </w:rPr>
        <w:t>tributions which has made us the most significant charitable funder of nursing in the UK. O</w:t>
      </w:r>
      <w:r w:rsidR="53955457" w:rsidRPr="729985A3">
        <w:rPr>
          <w:rFonts w:ascii="Georgia" w:hAnsi="Georgia"/>
        </w:rPr>
        <w:t xml:space="preserve">ur commitment to nursing remains strong. </w:t>
      </w:r>
    </w:p>
    <w:p w14:paraId="5155E5B9" w14:textId="35720A30" w:rsidR="00B64B99" w:rsidRPr="00B64B99" w:rsidRDefault="00B64B99" w:rsidP="00961805">
      <w:pPr>
        <w:spacing w:line="276" w:lineRule="auto"/>
        <w:rPr>
          <w:rFonts w:ascii="Georgia" w:hAnsi="Georgia"/>
          <w:b/>
          <w:bCs/>
        </w:rPr>
      </w:pPr>
      <w:r w:rsidRPr="729985A3">
        <w:rPr>
          <w:rFonts w:ascii="Georgia" w:hAnsi="Georgia"/>
          <w:b/>
          <w:bCs/>
        </w:rPr>
        <w:t>Slide 3</w:t>
      </w:r>
      <w:r w:rsidR="773C4CC3" w:rsidRPr="729985A3">
        <w:rPr>
          <w:rFonts w:ascii="Georgia" w:hAnsi="Georgia"/>
          <w:b/>
          <w:bCs/>
        </w:rPr>
        <w:t>6</w:t>
      </w:r>
      <w:r w:rsidR="00EF7C09" w:rsidRPr="729985A3">
        <w:rPr>
          <w:rFonts w:ascii="Georgia" w:hAnsi="Georgia"/>
          <w:b/>
          <w:bCs/>
        </w:rPr>
        <w:t>:</w:t>
      </w:r>
      <w:r w:rsidR="6A2D5EA9" w:rsidRPr="729985A3">
        <w:rPr>
          <w:rFonts w:ascii="Georgia" w:hAnsi="Georgia"/>
          <w:b/>
          <w:bCs/>
        </w:rPr>
        <w:t xml:space="preserve"> Gardens and health donations</w:t>
      </w:r>
    </w:p>
    <w:p w14:paraId="4EB3ED00" w14:textId="38420BB2" w:rsidR="00B64B99" w:rsidRDefault="00403119" w:rsidP="00961805">
      <w:pPr>
        <w:spacing w:line="276" w:lineRule="auto"/>
        <w:rPr>
          <w:rFonts w:ascii="Georgia" w:hAnsi="Georgia"/>
        </w:rPr>
      </w:pPr>
      <w:r w:rsidRPr="4EA7B138">
        <w:rPr>
          <w:rFonts w:ascii="Georgia" w:hAnsi="Georgia"/>
        </w:rPr>
        <w:t>We have championed and supported the concept that access to gardens and practical gardening are good for people’s health and wellbeing since 2016. We continue to make substantial donations to specific charities for health-related garden projects supporting Horatio’s Garden to build 11 gardens for NHS spinal injury centres and Maggie’s to add to their portfolio of gardens at their cancer support centres.</w:t>
      </w:r>
      <w:r w:rsidR="42310416" w:rsidRPr="4EA7B138">
        <w:rPr>
          <w:rFonts w:ascii="Georgia" w:hAnsi="Georgia"/>
        </w:rPr>
        <w:t xml:space="preserve"> </w:t>
      </w:r>
    </w:p>
    <w:p w14:paraId="519F5940" w14:textId="65D0D143" w:rsidR="00B64B99" w:rsidRDefault="009E62DB" w:rsidP="4EA7B138">
      <w:pPr>
        <w:spacing w:line="276" w:lineRule="auto"/>
        <w:rPr>
          <w:rFonts w:ascii="Georgia" w:hAnsi="Georgia"/>
          <w:b/>
          <w:bCs/>
        </w:rPr>
      </w:pPr>
      <w:r w:rsidRPr="729985A3">
        <w:rPr>
          <w:rFonts w:ascii="Georgia" w:hAnsi="Georgia"/>
          <w:b/>
          <w:bCs/>
        </w:rPr>
        <w:t>Slide 3</w:t>
      </w:r>
      <w:r w:rsidR="067FE6CD" w:rsidRPr="729985A3">
        <w:rPr>
          <w:rFonts w:ascii="Georgia" w:hAnsi="Georgia"/>
          <w:b/>
          <w:bCs/>
        </w:rPr>
        <w:t>7</w:t>
      </w:r>
      <w:r w:rsidR="00A27EE4" w:rsidRPr="729985A3">
        <w:rPr>
          <w:rFonts w:ascii="Georgia" w:hAnsi="Georgia"/>
          <w:b/>
          <w:bCs/>
        </w:rPr>
        <w:t>:</w:t>
      </w:r>
      <w:r w:rsidR="0F6F8D23" w:rsidRPr="729985A3">
        <w:rPr>
          <w:rFonts w:ascii="Georgia" w:hAnsi="Georgia"/>
          <w:b/>
          <w:bCs/>
        </w:rPr>
        <w:t xml:space="preserve"> Donations in support of gardeners</w:t>
      </w:r>
    </w:p>
    <w:p w14:paraId="213D5E9B" w14:textId="3C924E3A" w:rsidR="00EF7C09" w:rsidRDefault="00403119" w:rsidP="7DD7D06D">
      <w:pPr>
        <w:spacing w:line="276" w:lineRule="auto"/>
        <w:rPr>
          <w:rFonts w:ascii="Georgia" w:hAnsi="Georgia"/>
        </w:rPr>
      </w:pPr>
      <w:r w:rsidRPr="17A095A6">
        <w:rPr>
          <w:rFonts w:ascii="Georgia" w:hAnsi="Georgia"/>
        </w:rPr>
        <w:t>We also support a broad spectrum of people and communities. For those looking for a change in career and getting into horticulture for the first time, to supporting garden projects that help re-habilitate</w:t>
      </w:r>
      <w:r w:rsidR="00EF7C09" w:rsidRPr="17A095A6">
        <w:rPr>
          <w:rFonts w:ascii="Georgia" w:hAnsi="Georgia"/>
        </w:rPr>
        <w:t xml:space="preserve"> ex-servicemen or reduce social isolation, our funding provides a positive introduction to gardening</w:t>
      </w:r>
    </w:p>
    <w:p w14:paraId="579E84CF" w14:textId="31A4BFE0" w:rsidR="00EF7C09" w:rsidRDefault="00EF7C09" w:rsidP="4EA7B138">
      <w:pPr>
        <w:spacing w:line="276" w:lineRule="auto"/>
        <w:rPr>
          <w:rFonts w:ascii="Georgia" w:hAnsi="Georgia"/>
        </w:rPr>
      </w:pPr>
      <w:r w:rsidRPr="729985A3">
        <w:rPr>
          <w:rFonts w:ascii="Georgia" w:hAnsi="Georgia"/>
          <w:b/>
          <w:bCs/>
        </w:rPr>
        <w:t>Slide 3</w:t>
      </w:r>
      <w:r w:rsidR="49C059B2" w:rsidRPr="729985A3">
        <w:rPr>
          <w:rFonts w:ascii="Georgia" w:hAnsi="Georgia"/>
          <w:b/>
          <w:bCs/>
        </w:rPr>
        <w:t>8</w:t>
      </w:r>
      <w:r w:rsidRPr="729985A3">
        <w:rPr>
          <w:rFonts w:ascii="Georgia" w:hAnsi="Georgia"/>
          <w:b/>
          <w:bCs/>
        </w:rPr>
        <w:t>:</w:t>
      </w:r>
      <w:r w:rsidR="4693F97F" w:rsidRPr="729985A3">
        <w:rPr>
          <w:rFonts w:ascii="Georgia" w:hAnsi="Georgia"/>
          <w:b/>
          <w:bCs/>
        </w:rPr>
        <w:t xml:space="preserve"> 202</w:t>
      </w:r>
      <w:r w:rsidR="37E82AB1" w:rsidRPr="729985A3">
        <w:rPr>
          <w:rFonts w:ascii="Georgia" w:hAnsi="Georgia"/>
          <w:b/>
          <w:bCs/>
        </w:rPr>
        <w:t>5</w:t>
      </w:r>
      <w:r w:rsidR="4693F97F" w:rsidRPr="729985A3">
        <w:rPr>
          <w:rFonts w:ascii="Georgia" w:hAnsi="Georgia"/>
          <w:b/>
          <w:bCs/>
        </w:rPr>
        <w:t xml:space="preserve"> in numbers</w:t>
      </w:r>
    </w:p>
    <w:p w14:paraId="6A0D2171" w14:textId="14B4595C" w:rsidR="00B64B99" w:rsidRPr="00B64B99" w:rsidRDefault="00B64B99" w:rsidP="4EA7B138">
      <w:pPr>
        <w:spacing w:line="276" w:lineRule="auto"/>
        <w:rPr>
          <w:rFonts w:ascii="Georgia" w:hAnsi="Georgia"/>
        </w:rPr>
      </w:pPr>
      <w:r w:rsidRPr="786D2AAE">
        <w:rPr>
          <w:rFonts w:ascii="Georgia" w:hAnsi="Georgia"/>
        </w:rPr>
        <w:t>Here are just some of the incredible things that have been made possible in 20</w:t>
      </w:r>
      <w:r w:rsidR="00EF7C09" w:rsidRPr="786D2AAE">
        <w:rPr>
          <w:rFonts w:ascii="Georgia" w:hAnsi="Georgia"/>
        </w:rPr>
        <w:t>2</w:t>
      </w:r>
      <w:r w:rsidR="25B87222" w:rsidRPr="786D2AAE">
        <w:rPr>
          <w:rFonts w:ascii="Georgia" w:hAnsi="Georgia"/>
        </w:rPr>
        <w:t>5</w:t>
      </w:r>
      <w:r w:rsidR="00EF7C09" w:rsidRPr="786D2AAE">
        <w:rPr>
          <w:rFonts w:ascii="Georgia" w:hAnsi="Georgia"/>
        </w:rPr>
        <w:t xml:space="preserve"> </w:t>
      </w:r>
      <w:r w:rsidRPr="786D2AAE">
        <w:rPr>
          <w:rFonts w:ascii="Georgia" w:hAnsi="Georgia"/>
        </w:rPr>
        <w:t>by the funds raised in our gardens.</w:t>
      </w:r>
    </w:p>
    <w:p w14:paraId="1254C1DC" w14:textId="6EC9A01D" w:rsidR="786D2AAE" w:rsidRDefault="61E2C942" w:rsidP="3C061671">
      <w:pPr>
        <w:spacing w:line="276" w:lineRule="auto"/>
        <w:rPr>
          <w:rFonts w:ascii="Georgia" w:hAnsi="Georgia"/>
          <w:b/>
          <w:bCs/>
        </w:rPr>
      </w:pPr>
      <w:r w:rsidRPr="3C061671">
        <w:rPr>
          <w:rFonts w:ascii="Georgia" w:hAnsi="Georgia"/>
          <w:b/>
          <w:bCs/>
        </w:rPr>
        <w:t>Slide 39: Our centenary</w:t>
      </w:r>
    </w:p>
    <w:p w14:paraId="6F672A3D" w14:textId="19E4C3A3" w:rsidR="61E2C942" w:rsidRDefault="61E2C942" w:rsidP="5FCD0270">
      <w:pPr>
        <w:spacing w:line="276" w:lineRule="auto"/>
        <w:rPr>
          <w:rFonts w:ascii="Georgia" w:hAnsi="Georgia"/>
        </w:rPr>
      </w:pPr>
      <w:r w:rsidRPr="3C061671">
        <w:rPr>
          <w:rFonts w:ascii="Georgia" w:hAnsi="Georgia"/>
        </w:rPr>
        <w:t xml:space="preserve">In 2027 the National Garden Scheme celebrates 100 years of great gardens, great cakes and great causes. We’re keen to celebrate this milestone and hope to open 100 of the original </w:t>
      </w:r>
      <w:r w:rsidRPr="3C061671">
        <w:rPr>
          <w:rFonts w:ascii="Georgia" w:hAnsi="Georgia"/>
        </w:rPr>
        <w:lastRenderedPageBreak/>
        <w:t>1927 gardens and increase our donations through additio</w:t>
      </w:r>
      <w:r w:rsidR="785ECC3E" w:rsidRPr="3C061671">
        <w:rPr>
          <w:rFonts w:ascii="Georgia" w:hAnsi="Georgia"/>
        </w:rPr>
        <w:t>nal garden openings, fundraisers and events. If you would like to open your garden please get in touch – or encourage your friends and family to visit gardens now and in 2027 to make it a huge celebration of garden giving!</w:t>
      </w:r>
    </w:p>
    <w:p w14:paraId="1C95B821" w14:textId="2768605A" w:rsidR="009E62DB" w:rsidRPr="006C7143" w:rsidRDefault="00496EB0" w:rsidP="00961805">
      <w:pPr>
        <w:spacing w:line="276" w:lineRule="auto"/>
        <w:rPr>
          <w:rFonts w:ascii="Georgia" w:hAnsi="Georgia"/>
        </w:rPr>
      </w:pPr>
      <w:r w:rsidRPr="3C061671">
        <w:rPr>
          <w:rFonts w:ascii="Georgia" w:hAnsi="Georgia"/>
          <w:b/>
          <w:bCs/>
        </w:rPr>
        <w:t xml:space="preserve">Slide </w:t>
      </w:r>
      <w:r w:rsidR="2912A1DF" w:rsidRPr="3C061671">
        <w:rPr>
          <w:rFonts w:ascii="Georgia" w:hAnsi="Georgia"/>
          <w:b/>
          <w:bCs/>
        </w:rPr>
        <w:t>40</w:t>
      </w:r>
      <w:r w:rsidRPr="3C061671">
        <w:rPr>
          <w:rFonts w:ascii="Georgia" w:hAnsi="Georgia"/>
          <w:b/>
          <w:bCs/>
        </w:rPr>
        <w:t>:</w:t>
      </w:r>
      <w:r w:rsidR="1766746A" w:rsidRPr="3C061671">
        <w:rPr>
          <w:rFonts w:ascii="Georgia" w:hAnsi="Georgia"/>
          <w:b/>
          <w:bCs/>
        </w:rPr>
        <w:t xml:space="preserve"> Thank you</w:t>
      </w:r>
      <w:r>
        <w:br/>
      </w:r>
      <w:r w:rsidR="00A27EE4" w:rsidRPr="3C061671">
        <w:rPr>
          <w:rFonts w:ascii="Georgia" w:hAnsi="Georgia"/>
        </w:rPr>
        <w:t>Thank you for your time and interest. I hope to see you all visiting a National Garden Scheme garden this year and enjoying a memorable day out in the knowledge that your visit is helping to change lives.</w:t>
      </w:r>
    </w:p>
    <w:sectPr w:rsidR="009E62DB" w:rsidRPr="006C7143" w:rsidSect="007930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3B78C" w14:textId="77777777" w:rsidR="00AB501F" w:rsidRDefault="00AB501F" w:rsidP="009E62DB">
      <w:pPr>
        <w:spacing w:after="0" w:line="240" w:lineRule="auto"/>
      </w:pPr>
      <w:r>
        <w:separator/>
      </w:r>
    </w:p>
  </w:endnote>
  <w:endnote w:type="continuationSeparator" w:id="0">
    <w:p w14:paraId="271ACCC8" w14:textId="77777777" w:rsidR="00AB501F" w:rsidRDefault="00AB501F" w:rsidP="009E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616B" w14:textId="77777777" w:rsidR="001A2238" w:rsidRDefault="001A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DCB5" w14:textId="3F269C73" w:rsidR="3488E08F" w:rsidRDefault="3488E08F" w:rsidP="3488E08F">
    <w:pPr>
      <w:pStyle w:val="Footer"/>
    </w:pPr>
    <w:r>
      <w:t>Last updated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F447" w14:textId="77777777" w:rsidR="001A2238" w:rsidRDefault="001A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BEE16" w14:textId="77777777" w:rsidR="00AB501F" w:rsidRDefault="00AB501F" w:rsidP="009E62DB">
      <w:pPr>
        <w:spacing w:after="0" w:line="240" w:lineRule="auto"/>
      </w:pPr>
      <w:r>
        <w:separator/>
      </w:r>
    </w:p>
  </w:footnote>
  <w:footnote w:type="continuationSeparator" w:id="0">
    <w:p w14:paraId="24FD4F9A" w14:textId="77777777" w:rsidR="00AB501F" w:rsidRDefault="00AB501F" w:rsidP="009E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39E5" w14:textId="77777777" w:rsidR="001A2238" w:rsidRDefault="001A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E360" w14:textId="77777777" w:rsidR="009E62DB" w:rsidRDefault="009E62DB">
    <w:pPr>
      <w:pStyle w:val="Header"/>
    </w:pPr>
    <w:r>
      <w:t>SPEAKER NOTES</w:t>
    </w:r>
  </w:p>
  <w:p w14:paraId="2192C2B4" w14:textId="77777777" w:rsidR="009E62DB" w:rsidRDefault="009E6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DFE8A" w14:textId="77777777" w:rsidR="001A2238" w:rsidRDefault="001A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A6C16"/>
    <w:multiLevelType w:val="hybridMultilevel"/>
    <w:tmpl w:val="D9682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D47D92"/>
    <w:multiLevelType w:val="hybridMultilevel"/>
    <w:tmpl w:val="4AEA5724"/>
    <w:lvl w:ilvl="0" w:tplc="8C9E1430">
      <w:start w:val="1"/>
      <w:numFmt w:val="bullet"/>
      <w:lvlText w:val="•"/>
      <w:lvlJc w:val="left"/>
      <w:pPr>
        <w:tabs>
          <w:tab w:val="num" w:pos="720"/>
        </w:tabs>
        <w:ind w:left="720" w:hanging="360"/>
      </w:pPr>
      <w:rPr>
        <w:rFonts w:ascii="Arial" w:hAnsi="Arial" w:hint="default"/>
      </w:rPr>
    </w:lvl>
    <w:lvl w:ilvl="1" w:tplc="F2286A32" w:tentative="1">
      <w:start w:val="1"/>
      <w:numFmt w:val="bullet"/>
      <w:lvlText w:val="•"/>
      <w:lvlJc w:val="left"/>
      <w:pPr>
        <w:tabs>
          <w:tab w:val="num" w:pos="1440"/>
        </w:tabs>
        <w:ind w:left="1440" w:hanging="360"/>
      </w:pPr>
      <w:rPr>
        <w:rFonts w:ascii="Arial" w:hAnsi="Arial" w:hint="default"/>
      </w:rPr>
    </w:lvl>
    <w:lvl w:ilvl="2" w:tplc="843C50BE" w:tentative="1">
      <w:start w:val="1"/>
      <w:numFmt w:val="bullet"/>
      <w:lvlText w:val="•"/>
      <w:lvlJc w:val="left"/>
      <w:pPr>
        <w:tabs>
          <w:tab w:val="num" w:pos="2160"/>
        </w:tabs>
        <w:ind w:left="2160" w:hanging="360"/>
      </w:pPr>
      <w:rPr>
        <w:rFonts w:ascii="Arial" w:hAnsi="Arial" w:hint="default"/>
      </w:rPr>
    </w:lvl>
    <w:lvl w:ilvl="3" w:tplc="1FD8026C" w:tentative="1">
      <w:start w:val="1"/>
      <w:numFmt w:val="bullet"/>
      <w:lvlText w:val="•"/>
      <w:lvlJc w:val="left"/>
      <w:pPr>
        <w:tabs>
          <w:tab w:val="num" w:pos="2880"/>
        </w:tabs>
        <w:ind w:left="2880" w:hanging="360"/>
      </w:pPr>
      <w:rPr>
        <w:rFonts w:ascii="Arial" w:hAnsi="Arial" w:hint="default"/>
      </w:rPr>
    </w:lvl>
    <w:lvl w:ilvl="4" w:tplc="4B963542" w:tentative="1">
      <w:start w:val="1"/>
      <w:numFmt w:val="bullet"/>
      <w:lvlText w:val="•"/>
      <w:lvlJc w:val="left"/>
      <w:pPr>
        <w:tabs>
          <w:tab w:val="num" w:pos="3600"/>
        </w:tabs>
        <w:ind w:left="3600" w:hanging="360"/>
      </w:pPr>
      <w:rPr>
        <w:rFonts w:ascii="Arial" w:hAnsi="Arial" w:hint="default"/>
      </w:rPr>
    </w:lvl>
    <w:lvl w:ilvl="5" w:tplc="82103266" w:tentative="1">
      <w:start w:val="1"/>
      <w:numFmt w:val="bullet"/>
      <w:lvlText w:val="•"/>
      <w:lvlJc w:val="left"/>
      <w:pPr>
        <w:tabs>
          <w:tab w:val="num" w:pos="4320"/>
        </w:tabs>
        <w:ind w:left="4320" w:hanging="360"/>
      </w:pPr>
      <w:rPr>
        <w:rFonts w:ascii="Arial" w:hAnsi="Arial" w:hint="default"/>
      </w:rPr>
    </w:lvl>
    <w:lvl w:ilvl="6" w:tplc="C62AE76A" w:tentative="1">
      <w:start w:val="1"/>
      <w:numFmt w:val="bullet"/>
      <w:lvlText w:val="•"/>
      <w:lvlJc w:val="left"/>
      <w:pPr>
        <w:tabs>
          <w:tab w:val="num" w:pos="5040"/>
        </w:tabs>
        <w:ind w:left="5040" w:hanging="360"/>
      </w:pPr>
      <w:rPr>
        <w:rFonts w:ascii="Arial" w:hAnsi="Arial" w:hint="default"/>
      </w:rPr>
    </w:lvl>
    <w:lvl w:ilvl="7" w:tplc="837471BE" w:tentative="1">
      <w:start w:val="1"/>
      <w:numFmt w:val="bullet"/>
      <w:lvlText w:val="•"/>
      <w:lvlJc w:val="left"/>
      <w:pPr>
        <w:tabs>
          <w:tab w:val="num" w:pos="5760"/>
        </w:tabs>
        <w:ind w:left="5760" w:hanging="360"/>
      </w:pPr>
      <w:rPr>
        <w:rFonts w:ascii="Arial" w:hAnsi="Arial" w:hint="default"/>
      </w:rPr>
    </w:lvl>
    <w:lvl w:ilvl="8" w:tplc="0D12AA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923ADF"/>
    <w:multiLevelType w:val="hybridMultilevel"/>
    <w:tmpl w:val="809E926E"/>
    <w:lvl w:ilvl="0" w:tplc="2F50904C">
      <w:start w:val="1"/>
      <w:numFmt w:val="bullet"/>
      <w:lvlText w:val="•"/>
      <w:lvlJc w:val="left"/>
      <w:pPr>
        <w:tabs>
          <w:tab w:val="num" w:pos="720"/>
        </w:tabs>
        <w:ind w:left="720" w:hanging="360"/>
      </w:pPr>
      <w:rPr>
        <w:rFonts w:ascii="Arial" w:hAnsi="Arial" w:hint="default"/>
      </w:rPr>
    </w:lvl>
    <w:lvl w:ilvl="1" w:tplc="1E70F4AC">
      <w:start w:val="302"/>
      <w:numFmt w:val="bullet"/>
      <w:lvlText w:val="•"/>
      <w:lvlJc w:val="left"/>
      <w:pPr>
        <w:tabs>
          <w:tab w:val="num" w:pos="1440"/>
        </w:tabs>
        <w:ind w:left="1440" w:hanging="360"/>
      </w:pPr>
      <w:rPr>
        <w:rFonts w:ascii="Arial" w:hAnsi="Arial" w:hint="default"/>
      </w:rPr>
    </w:lvl>
    <w:lvl w:ilvl="2" w:tplc="316EC490" w:tentative="1">
      <w:start w:val="1"/>
      <w:numFmt w:val="bullet"/>
      <w:lvlText w:val="•"/>
      <w:lvlJc w:val="left"/>
      <w:pPr>
        <w:tabs>
          <w:tab w:val="num" w:pos="2160"/>
        </w:tabs>
        <w:ind w:left="2160" w:hanging="360"/>
      </w:pPr>
      <w:rPr>
        <w:rFonts w:ascii="Arial" w:hAnsi="Arial" w:hint="default"/>
      </w:rPr>
    </w:lvl>
    <w:lvl w:ilvl="3" w:tplc="5C2457BC" w:tentative="1">
      <w:start w:val="1"/>
      <w:numFmt w:val="bullet"/>
      <w:lvlText w:val="•"/>
      <w:lvlJc w:val="left"/>
      <w:pPr>
        <w:tabs>
          <w:tab w:val="num" w:pos="2880"/>
        </w:tabs>
        <w:ind w:left="2880" w:hanging="360"/>
      </w:pPr>
      <w:rPr>
        <w:rFonts w:ascii="Arial" w:hAnsi="Arial" w:hint="default"/>
      </w:rPr>
    </w:lvl>
    <w:lvl w:ilvl="4" w:tplc="3006B196" w:tentative="1">
      <w:start w:val="1"/>
      <w:numFmt w:val="bullet"/>
      <w:lvlText w:val="•"/>
      <w:lvlJc w:val="left"/>
      <w:pPr>
        <w:tabs>
          <w:tab w:val="num" w:pos="3600"/>
        </w:tabs>
        <w:ind w:left="3600" w:hanging="360"/>
      </w:pPr>
      <w:rPr>
        <w:rFonts w:ascii="Arial" w:hAnsi="Arial" w:hint="default"/>
      </w:rPr>
    </w:lvl>
    <w:lvl w:ilvl="5" w:tplc="333836D6" w:tentative="1">
      <w:start w:val="1"/>
      <w:numFmt w:val="bullet"/>
      <w:lvlText w:val="•"/>
      <w:lvlJc w:val="left"/>
      <w:pPr>
        <w:tabs>
          <w:tab w:val="num" w:pos="4320"/>
        </w:tabs>
        <w:ind w:left="4320" w:hanging="360"/>
      </w:pPr>
      <w:rPr>
        <w:rFonts w:ascii="Arial" w:hAnsi="Arial" w:hint="default"/>
      </w:rPr>
    </w:lvl>
    <w:lvl w:ilvl="6" w:tplc="3476E172" w:tentative="1">
      <w:start w:val="1"/>
      <w:numFmt w:val="bullet"/>
      <w:lvlText w:val="•"/>
      <w:lvlJc w:val="left"/>
      <w:pPr>
        <w:tabs>
          <w:tab w:val="num" w:pos="5040"/>
        </w:tabs>
        <w:ind w:left="5040" w:hanging="360"/>
      </w:pPr>
      <w:rPr>
        <w:rFonts w:ascii="Arial" w:hAnsi="Arial" w:hint="default"/>
      </w:rPr>
    </w:lvl>
    <w:lvl w:ilvl="7" w:tplc="68201034" w:tentative="1">
      <w:start w:val="1"/>
      <w:numFmt w:val="bullet"/>
      <w:lvlText w:val="•"/>
      <w:lvlJc w:val="left"/>
      <w:pPr>
        <w:tabs>
          <w:tab w:val="num" w:pos="5760"/>
        </w:tabs>
        <w:ind w:left="5760" w:hanging="360"/>
      </w:pPr>
      <w:rPr>
        <w:rFonts w:ascii="Arial" w:hAnsi="Arial" w:hint="default"/>
      </w:rPr>
    </w:lvl>
    <w:lvl w:ilvl="8" w:tplc="17C06F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2C37BF"/>
    <w:multiLevelType w:val="hybridMultilevel"/>
    <w:tmpl w:val="BC1296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A86604B"/>
    <w:multiLevelType w:val="hybridMultilevel"/>
    <w:tmpl w:val="394C6C90"/>
    <w:lvl w:ilvl="0" w:tplc="571C5B10">
      <w:start w:val="1"/>
      <w:numFmt w:val="bullet"/>
      <w:lvlText w:val=""/>
      <w:lvlJc w:val="left"/>
      <w:pPr>
        <w:ind w:left="720" w:hanging="360"/>
      </w:pPr>
      <w:rPr>
        <w:rFonts w:ascii="Symbol" w:hAnsi="Symbol" w:hint="default"/>
      </w:rPr>
    </w:lvl>
    <w:lvl w:ilvl="1" w:tplc="11204FA6">
      <w:start w:val="1"/>
      <w:numFmt w:val="bullet"/>
      <w:lvlText w:val="o"/>
      <w:lvlJc w:val="left"/>
      <w:pPr>
        <w:ind w:left="1440" w:hanging="360"/>
      </w:pPr>
      <w:rPr>
        <w:rFonts w:ascii="Courier New" w:hAnsi="Courier New" w:hint="default"/>
      </w:rPr>
    </w:lvl>
    <w:lvl w:ilvl="2" w:tplc="1068C5CC">
      <w:start w:val="1"/>
      <w:numFmt w:val="bullet"/>
      <w:lvlText w:val=""/>
      <w:lvlJc w:val="left"/>
      <w:pPr>
        <w:ind w:left="2160" w:hanging="360"/>
      </w:pPr>
      <w:rPr>
        <w:rFonts w:ascii="Wingdings" w:hAnsi="Wingdings" w:hint="default"/>
      </w:rPr>
    </w:lvl>
    <w:lvl w:ilvl="3" w:tplc="98765E2E">
      <w:start w:val="1"/>
      <w:numFmt w:val="bullet"/>
      <w:lvlText w:val=""/>
      <w:lvlJc w:val="left"/>
      <w:pPr>
        <w:ind w:left="2880" w:hanging="360"/>
      </w:pPr>
      <w:rPr>
        <w:rFonts w:ascii="Symbol" w:hAnsi="Symbol" w:hint="default"/>
      </w:rPr>
    </w:lvl>
    <w:lvl w:ilvl="4" w:tplc="9FC4A2A2">
      <w:start w:val="1"/>
      <w:numFmt w:val="bullet"/>
      <w:lvlText w:val="o"/>
      <w:lvlJc w:val="left"/>
      <w:pPr>
        <w:ind w:left="3600" w:hanging="360"/>
      </w:pPr>
      <w:rPr>
        <w:rFonts w:ascii="Courier New" w:hAnsi="Courier New" w:hint="default"/>
      </w:rPr>
    </w:lvl>
    <w:lvl w:ilvl="5" w:tplc="8C2ACA64">
      <w:start w:val="1"/>
      <w:numFmt w:val="bullet"/>
      <w:lvlText w:val=""/>
      <w:lvlJc w:val="left"/>
      <w:pPr>
        <w:ind w:left="4320" w:hanging="360"/>
      </w:pPr>
      <w:rPr>
        <w:rFonts w:ascii="Wingdings" w:hAnsi="Wingdings" w:hint="default"/>
      </w:rPr>
    </w:lvl>
    <w:lvl w:ilvl="6" w:tplc="137849BE">
      <w:start w:val="1"/>
      <w:numFmt w:val="bullet"/>
      <w:lvlText w:val=""/>
      <w:lvlJc w:val="left"/>
      <w:pPr>
        <w:ind w:left="5040" w:hanging="360"/>
      </w:pPr>
      <w:rPr>
        <w:rFonts w:ascii="Symbol" w:hAnsi="Symbol" w:hint="default"/>
      </w:rPr>
    </w:lvl>
    <w:lvl w:ilvl="7" w:tplc="887C5CB0">
      <w:start w:val="1"/>
      <w:numFmt w:val="bullet"/>
      <w:lvlText w:val="o"/>
      <w:lvlJc w:val="left"/>
      <w:pPr>
        <w:ind w:left="5760" w:hanging="360"/>
      </w:pPr>
      <w:rPr>
        <w:rFonts w:ascii="Courier New" w:hAnsi="Courier New" w:hint="default"/>
      </w:rPr>
    </w:lvl>
    <w:lvl w:ilvl="8" w:tplc="58CC06B8">
      <w:start w:val="1"/>
      <w:numFmt w:val="bullet"/>
      <w:lvlText w:val=""/>
      <w:lvlJc w:val="left"/>
      <w:pPr>
        <w:ind w:left="6480" w:hanging="360"/>
      </w:pPr>
      <w:rPr>
        <w:rFonts w:ascii="Wingdings" w:hAnsi="Wingdings" w:hint="default"/>
      </w:rPr>
    </w:lvl>
  </w:abstractNum>
  <w:abstractNum w:abstractNumId="5" w15:restartNumberingAfterBreak="0">
    <w:nsid w:val="474D26ED"/>
    <w:multiLevelType w:val="hybridMultilevel"/>
    <w:tmpl w:val="36B2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F7D82"/>
    <w:multiLevelType w:val="hybridMultilevel"/>
    <w:tmpl w:val="554E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2BC0"/>
    <w:multiLevelType w:val="hybridMultilevel"/>
    <w:tmpl w:val="84E83664"/>
    <w:lvl w:ilvl="0" w:tplc="F5CACD68">
      <w:start w:val="8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04A31"/>
    <w:multiLevelType w:val="hybridMultilevel"/>
    <w:tmpl w:val="B42C96CE"/>
    <w:lvl w:ilvl="0" w:tplc="DF30F016">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C1846"/>
    <w:multiLevelType w:val="hybridMultilevel"/>
    <w:tmpl w:val="F250AFFC"/>
    <w:lvl w:ilvl="0" w:tplc="E48A3EF2">
      <w:start w:val="1"/>
      <w:numFmt w:val="bullet"/>
      <w:lvlText w:val="•"/>
      <w:lvlJc w:val="left"/>
      <w:pPr>
        <w:tabs>
          <w:tab w:val="num" w:pos="720"/>
        </w:tabs>
        <w:ind w:left="720" w:hanging="360"/>
      </w:pPr>
      <w:rPr>
        <w:rFonts w:ascii="Arial" w:hAnsi="Arial" w:hint="default"/>
      </w:rPr>
    </w:lvl>
    <w:lvl w:ilvl="1" w:tplc="1D9078B0" w:tentative="1">
      <w:start w:val="1"/>
      <w:numFmt w:val="bullet"/>
      <w:lvlText w:val="•"/>
      <w:lvlJc w:val="left"/>
      <w:pPr>
        <w:tabs>
          <w:tab w:val="num" w:pos="1440"/>
        </w:tabs>
        <w:ind w:left="1440" w:hanging="360"/>
      </w:pPr>
      <w:rPr>
        <w:rFonts w:ascii="Arial" w:hAnsi="Arial" w:hint="default"/>
      </w:rPr>
    </w:lvl>
    <w:lvl w:ilvl="2" w:tplc="7F5C570E" w:tentative="1">
      <w:start w:val="1"/>
      <w:numFmt w:val="bullet"/>
      <w:lvlText w:val="•"/>
      <w:lvlJc w:val="left"/>
      <w:pPr>
        <w:tabs>
          <w:tab w:val="num" w:pos="2160"/>
        </w:tabs>
        <w:ind w:left="2160" w:hanging="360"/>
      </w:pPr>
      <w:rPr>
        <w:rFonts w:ascii="Arial" w:hAnsi="Arial" w:hint="default"/>
      </w:rPr>
    </w:lvl>
    <w:lvl w:ilvl="3" w:tplc="4D984F3E" w:tentative="1">
      <w:start w:val="1"/>
      <w:numFmt w:val="bullet"/>
      <w:lvlText w:val="•"/>
      <w:lvlJc w:val="left"/>
      <w:pPr>
        <w:tabs>
          <w:tab w:val="num" w:pos="2880"/>
        </w:tabs>
        <w:ind w:left="2880" w:hanging="360"/>
      </w:pPr>
      <w:rPr>
        <w:rFonts w:ascii="Arial" w:hAnsi="Arial" w:hint="default"/>
      </w:rPr>
    </w:lvl>
    <w:lvl w:ilvl="4" w:tplc="5DACECF4" w:tentative="1">
      <w:start w:val="1"/>
      <w:numFmt w:val="bullet"/>
      <w:lvlText w:val="•"/>
      <w:lvlJc w:val="left"/>
      <w:pPr>
        <w:tabs>
          <w:tab w:val="num" w:pos="3600"/>
        </w:tabs>
        <w:ind w:left="3600" w:hanging="360"/>
      </w:pPr>
      <w:rPr>
        <w:rFonts w:ascii="Arial" w:hAnsi="Arial" w:hint="default"/>
      </w:rPr>
    </w:lvl>
    <w:lvl w:ilvl="5" w:tplc="02E43312" w:tentative="1">
      <w:start w:val="1"/>
      <w:numFmt w:val="bullet"/>
      <w:lvlText w:val="•"/>
      <w:lvlJc w:val="left"/>
      <w:pPr>
        <w:tabs>
          <w:tab w:val="num" w:pos="4320"/>
        </w:tabs>
        <w:ind w:left="4320" w:hanging="360"/>
      </w:pPr>
      <w:rPr>
        <w:rFonts w:ascii="Arial" w:hAnsi="Arial" w:hint="default"/>
      </w:rPr>
    </w:lvl>
    <w:lvl w:ilvl="6" w:tplc="9B488D0E" w:tentative="1">
      <w:start w:val="1"/>
      <w:numFmt w:val="bullet"/>
      <w:lvlText w:val="•"/>
      <w:lvlJc w:val="left"/>
      <w:pPr>
        <w:tabs>
          <w:tab w:val="num" w:pos="5040"/>
        </w:tabs>
        <w:ind w:left="5040" w:hanging="360"/>
      </w:pPr>
      <w:rPr>
        <w:rFonts w:ascii="Arial" w:hAnsi="Arial" w:hint="default"/>
      </w:rPr>
    </w:lvl>
    <w:lvl w:ilvl="7" w:tplc="D3944C94" w:tentative="1">
      <w:start w:val="1"/>
      <w:numFmt w:val="bullet"/>
      <w:lvlText w:val="•"/>
      <w:lvlJc w:val="left"/>
      <w:pPr>
        <w:tabs>
          <w:tab w:val="num" w:pos="5760"/>
        </w:tabs>
        <w:ind w:left="5760" w:hanging="360"/>
      </w:pPr>
      <w:rPr>
        <w:rFonts w:ascii="Arial" w:hAnsi="Arial" w:hint="default"/>
      </w:rPr>
    </w:lvl>
    <w:lvl w:ilvl="8" w:tplc="321A76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C453D7"/>
    <w:multiLevelType w:val="hybridMultilevel"/>
    <w:tmpl w:val="33C8F554"/>
    <w:lvl w:ilvl="0" w:tplc="62F609DC">
      <w:start w:val="1"/>
      <w:numFmt w:val="bullet"/>
      <w:lvlText w:val="•"/>
      <w:lvlJc w:val="left"/>
      <w:pPr>
        <w:tabs>
          <w:tab w:val="num" w:pos="720"/>
        </w:tabs>
        <w:ind w:left="720" w:hanging="360"/>
      </w:pPr>
      <w:rPr>
        <w:rFonts w:ascii="Arial" w:hAnsi="Arial" w:hint="default"/>
      </w:rPr>
    </w:lvl>
    <w:lvl w:ilvl="1" w:tplc="B8B22814" w:tentative="1">
      <w:start w:val="1"/>
      <w:numFmt w:val="bullet"/>
      <w:lvlText w:val="•"/>
      <w:lvlJc w:val="left"/>
      <w:pPr>
        <w:tabs>
          <w:tab w:val="num" w:pos="1440"/>
        </w:tabs>
        <w:ind w:left="1440" w:hanging="360"/>
      </w:pPr>
      <w:rPr>
        <w:rFonts w:ascii="Arial" w:hAnsi="Arial" w:hint="default"/>
      </w:rPr>
    </w:lvl>
    <w:lvl w:ilvl="2" w:tplc="D868C0C6" w:tentative="1">
      <w:start w:val="1"/>
      <w:numFmt w:val="bullet"/>
      <w:lvlText w:val="•"/>
      <w:lvlJc w:val="left"/>
      <w:pPr>
        <w:tabs>
          <w:tab w:val="num" w:pos="2160"/>
        </w:tabs>
        <w:ind w:left="2160" w:hanging="360"/>
      </w:pPr>
      <w:rPr>
        <w:rFonts w:ascii="Arial" w:hAnsi="Arial" w:hint="default"/>
      </w:rPr>
    </w:lvl>
    <w:lvl w:ilvl="3" w:tplc="15C22304" w:tentative="1">
      <w:start w:val="1"/>
      <w:numFmt w:val="bullet"/>
      <w:lvlText w:val="•"/>
      <w:lvlJc w:val="left"/>
      <w:pPr>
        <w:tabs>
          <w:tab w:val="num" w:pos="2880"/>
        </w:tabs>
        <w:ind w:left="2880" w:hanging="360"/>
      </w:pPr>
      <w:rPr>
        <w:rFonts w:ascii="Arial" w:hAnsi="Arial" w:hint="default"/>
      </w:rPr>
    </w:lvl>
    <w:lvl w:ilvl="4" w:tplc="92381448" w:tentative="1">
      <w:start w:val="1"/>
      <w:numFmt w:val="bullet"/>
      <w:lvlText w:val="•"/>
      <w:lvlJc w:val="left"/>
      <w:pPr>
        <w:tabs>
          <w:tab w:val="num" w:pos="3600"/>
        </w:tabs>
        <w:ind w:left="3600" w:hanging="360"/>
      </w:pPr>
      <w:rPr>
        <w:rFonts w:ascii="Arial" w:hAnsi="Arial" w:hint="default"/>
      </w:rPr>
    </w:lvl>
    <w:lvl w:ilvl="5" w:tplc="8C10B16A" w:tentative="1">
      <w:start w:val="1"/>
      <w:numFmt w:val="bullet"/>
      <w:lvlText w:val="•"/>
      <w:lvlJc w:val="left"/>
      <w:pPr>
        <w:tabs>
          <w:tab w:val="num" w:pos="4320"/>
        </w:tabs>
        <w:ind w:left="4320" w:hanging="360"/>
      </w:pPr>
      <w:rPr>
        <w:rFonts w:ascii="Arial" w:hAnsi="Arial" w:hint="default"/>
      </w:rPr>
    </w:lvl>
    <w:lvl w:ilvl="6" w:tplc="C1626A18" w:tentative="1">
      <w:start w:val="1"/>
      <w:numFmt w:val="bullet"/>
      <w:lvlText w:val="•"/>
      <w:lvlJc w:val="left"/>
      <w:pPr>
        <w:tabs>
          <w:tab w:val="num" w:pos="5040"/>
        </w:tabs>
        <w:ind w:left="5040" w:hanging="360"/>
      </w:pPr>
      <w:rPr>
        <w:rFonts w:ascii="Arial" w:hAnsi="Arial" w:hint="default"/>
      </w:rPr>
    </w:lvl>
    <w:lvl w:ilvl="7" w:tplc="B23E9BB8" w:tentative="1">
      <w:start w:val="1"/>
      <w:numFmt w:val="bullet"/>
      <w:lvlText w:val="•"/>
      <w:lvlJc w:val="left"/>
      <w:pPr>
        <w:tabs>
          <w:tab w:val="num" w:pos="5760"/>
        </w:tabs>
        <w:ind w:left="5760" w:hanging="360"/>
      </w:pPr>
      <w:rPr>
        <w:rFonts w:ascii="Arial" w:hAnsi="Arial" w:hint="default"/>
      </w:rPr>
    </w:lvl>
    <w:lvl w:ilvl="8" w:tplc="5D88B9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01043B"/>
    <w:multiLevelType w:val="hybridMultilevel"/>
    <w:tmpl w:val="D6C019CE"/>
    <w:lvl w:ilvl="0" w:tplc="641A9648">
      <w:start w:val="1"/>
      <w:numFmt w:val="bullet"/>
      <w:lvlText w:val="•"/>
      <w:lvlJc w:val="left"/>
      <w:pPr>
        <w:tabs>
          <w:tab w:val="num" w:pos="720"/>
        </w:tabs>
        <w:ind w:left="720" w:hanging="360"/>
      </w:pPr>
      <w:rPr>
        <w:rFonts w:ascii="Arial" w:hAnsi="Arial" w:hint="default"/>
      </w:rPr>
    </w:lvl>
    <w:lvl w:ilvl="1" w:tplc="B470D87C">
      <w:start w:val="302"/>
      <w:numFmt w:val="bullet"/>
      <w:lvlText w:val="•"/>
      <w:lvlJc w:val="left"/>
      <w:pPr>
        <w:tabs>
          <w:tab w:val="num" w:pos="1440"/>
        </w:tabs>
        <w:ind w:left="1440" w:hanging="360"/>
      </w:pPr>
      <w:rPr>
        <w:rFonts w:ascii="Arial" w:hAnsi="Arial" w:hint="default"/>
      </w:rPr>
    </w:lvl>
    <w:lvl w:ilvl="2" w:tplc="8B141448" w:tentative="1">
      <w:start w:val="1"/>
      <w:numFmt w:val="bullet"/>
      <w:lvlText w:val="•"/>
      <w:lvlJc w:val="left"/>
      <w:pPr>
        <w:tabs>
          <w:tab w:val="num" w:pos="2160"/>
        </w:tabs>
        <w:ind w:left="2160" w:hanging="360"/>
      </w:pPr>
      <w:rPr>
        <w:rFonts w:ascii="Arial" w:hAnsi="Arial" w:hint="default"/>
      </w:rPr>
    </w:lvl>
    <w:lvl w:ilvl="3" w:tplc="7B3AFC54" w:tentative="1">
      <w:start w:val="1"/>
      <w:numFmt w:val="bullet"/>
      <w:lvlText w:val="•"/>
      <w:lvlJc w:val="left"/>
      <w:pPr>
        <w:tabs>
          <w:tab w:val="num" w:pos="2880"/>
        </w:tabs>
        <w:ind w:left="2880" w:hanging="360"/>
      </w:pPr>
      <w:rPr>
        <w:rFonts w:ascii="Arial" w:hAnsi="Arial" w:hint="default"/>
      </w:rPr>
    </w:lvl>
    <w:lvl w:ilvl="4" w:tplc="E58481CA" w:tentative="1">
      <w:start w:val="1"/>
      <w:numFmt w:val="bullet"/>
      <w:lvlText w:val="•"/>
      <w:lvlJc w:val="left"/>
      <w:pPr>
        <w:tabs>
          <w:tab w:val="num" w:pos="3600"/>
        </w:tabs>
        <w:ind w:left="3600" w:hanging="360"/>
      </w:pPr>
      <w:rPr>
        <w:rFonts w:ascii="Arial" w:hAnsi="Arial" w:hint="default"/>
      </w:rPr>
    </w:lvl>
    <w:lvl w:ilvl="5" w:tplc="95F0BCC6" w:tentative="1">
      <w:start w:val="1"/>
      <w:numFmt w:val="bullet"/>
      <w:lvlText w:val="•"/>
      <w:lvlJc w:val="left"/>
      <w:pPr>
        <w:tabs>
          <w:tab w:val="num" w:pos="4320"/>
        </w:tabs>
        <w:ind w:left="4320" w:hanging="360"/>
      </w:pPr>
      <w:rPr>
        <w:rFonts w:ascii="Arial" w:hAnsi="Arial" w:hint="default"/>
      </w:rPr>
    </w:lvl>
    <w:lvl w:ilvl="6" w:tplc="9D228E22" w:tentative="1">
      <w:start w:val="1"/>
      <w:numFmt w:val="bullet"/>
      <w:lvlText w:val="•"/>
      <w:lvlJc w:val="left"/>
      <w:pPr>
        <w:tabs>
          <w:tab w:val="num" w:pos="5040"/>
        </w:tabs>
        <w:ind w:left="5040" w:hanging="360"/>
      </w:pPr>
      <w:rPr>
        <w:rFonts w:ascii="Arial" w:hAnsi="Arial" w:hint="default"/>
      </w:rPr>
    </w:lvl>
    <w:lvl w:ilvl="7" w:tplc="1E40D598" w:tentative="1">
      <w:start w:val="1"/>
      <w:numFmt w:val="bullet"/>
      <w:lvlText w:val="•"/>
      <w:lvlJc w:val="left"/>
      <w:pPr>
        <w:tabs>
          <w:tab w:val="num" w:pos="5760"/>
        </w:tabs>
        <w:ind w:left="5760" w:hanging="360"/>
      </w:pPr>
      <w:rPr>
        <w:rFonts w:ascii="Arial" w:hAnsi="Arial" w:hint="default"/>
      </w:rPr>
    </w:lvl>
    <w:lvl w:ilvl="8" w:tplc="CBF4E468" w:tentative="1">
      <w:start w:val="1"/>
      <w:numFmt w:val="bullet"/>
      <w:lvlText w:val="•"/>
      <w:lvlJc w:val="left"/>
      <w:pPr>
        <w:tabs>
          <w:tab w:val="num" w:pos="6480"/>
        </w:tabs>
        <w:ind w:left="6480" w:hanging="360"/>
      </w:pPr>
      <w:rPr>
        <w:rFonts w:ascii="Arial" w:hAnsi="Arial" w:hint="default"/>
      </w:rPr>
    </w:lvl>
  </w:abstractNum>
  <w:num w:numId="1" w16cid:durableId="1366523201">
    <w:abstractNumId w:val="4"/>
  </w:num>
  <w:num w:numId="2" w16cid:durableId="2039043109">
    <w:abstractNumId w:val="6"/>
  </w:num>
  <w:num w:numId="3" w16cid:durableId="1303926483">
    <w:abstractNumId w:val="11"/>
  </w:num>
  <w:num w:numId="4" w16cid:durableId="811757097">
    <w:abstractNumId w:val="2"/>
  </w:num>
  <w:num w:numId="5" w16cid:durableId="633871855">
    <w:abstractNumId w:val="1"/>
  </w:num>
  <w:num w:numId="6" w16cid:durableId="698506791">
    <w:abstractNumId w:val="3"/>
  </w:num>
  <w:num w:numId="7" w16cid:durableId="489909699">
    <w:abstractNumId w:val="0"/>
  </w:num>
  <w:num w:numId="8" w16cid:durableId="1980062899">
    <w:abstractNumId w:val="5"/>
  </w:num>
  <w:num w:numId="9" w16cid:durableId="1086266879">
    <w:abstractNumId w:val="8"/>
  </w:num>
  <w:num w:numId="10" w16cid:durableId="897597535">
    <w:abstractNumId w:val="9"/>
  </w:num>
  <w:num w:numId="11" w16cid:durableId="1204949320">
    <w:abstractNumId w:val="10"/>
  </w:num>
  <w:num w:numId="12" w16cid:durableId="1654944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DB"/>
    <w:rsid w:val="00064994"/>
    <w:rsid w:val="000E39E4"/>
    <w:rsid w:val="00110D13"/>
    <w:rsid w:val="0012370B"/>
    <w:rsid w:val="001411A8"/>
    <w:rsid w:val="001475E8"/>
    <w:rsid w:val="001499BA"/>
    <w:rsid w:val="001955FD"/>
    <w:rsid w:val="001A2238"/>
    <w:rsid w:val="001B00D1"/>
    <w:rsid w:val="00234D4C"/>
    <w:rsid w:val="00256196"/>
    <w:rsid w:val="002836A7"/>
    <w:rsid w:val="002B564A"/>
    <w:rsid w:val="00300905"/>
    <w:rsid w:val="003325F3"/>
    <w:rsid w:val="00392D68"/>
    <w:rsid w:val="003C5D3C"/>
    <w:rsid w:val="00403119"/>
    <w:rsid w:val="00423BA3"/>
    <w:rsid w:val="00471E4D"/>
    <w:rsid w:val="00496EB0"/>
    <w:rsid w:val="004A2E04"/>
    <w:rsid w:val="004E707D"/>
    <w:rsid w:val="004E7B4A"/>
    <w:rsid w:val="00580888"/>
    <w:rsid w:val="005E2C74"/>
    <w:rsid w:val="00673D57"/>
    <w:rsid w:val="006C7143"/>
    <w:rsid w:val="006F7895"/>
    <w:rsid w:val="007174C5"/>
    <w:rsid w:val="00727AD8"/>
    <w:rsid w:val="00733946"/>
    <w:rsid w:val="00734066"/>
    <w:rsid w:val="007916CA"/>
    <w:rsid w:val="00793044"/>
    <w:rsid w:val="007A2318"/>
    <w:rsid w:val="007B2A8F"/>
    <w:rsid w:val="00887707"/>
    <w:rsid w:val="008F378A"/>
    <w:rsid w:val="009037A5"/>
    <w:rsid w:val="0090770F"/>
    <w:rsid w:val="009319F4"/>
    <w:rsid w:val="00961805"/>
    <w:rsid w:val="00974207"/>
    <w:rsid w:val="009E5332"/>
    <w:rsid w:val="009E62DB"/>
    <w:rsid w:val="00A042C0"/>
    <w:rsid w:val="00A27EE4"/>
    <w:rsid w:val="00A50493"/>
    <w:rsid w:val="00A77148"/>
    <w:rsid w:val="00AA42C3"/>
    <w:rsid w:val="00AA5C28"/>
    <w:rsid w:val="00AB501F"/>
    <w:rsid w:val="00AD1115"/>
    <w:rsid w:val="00B64B99"/>
    <w:rsid w:val="00BA2B8A"/>
    <w:rsid w:val="00BF469B"/>
    <w:rsid w:val="00C26174"/>
    <w:rsid w:val="00CA58E7"/>
    <w:rsid w:val="00CD3DC9"/>
    <w:rsid w:val="00D123A0"/>
    <w:rsid w:val="00D30EAD"/>
    <w:rsid w:val="00DC1A13"/>
    <w:rsid w:val="00E25764"/>
    <w:rsid w:val="00EA0D89"/>
    <w:rsid w:val="00EF7C09"/>
    <w:rsid w:val="00F10242"/>
    <w:rsid w:val="00F37B50"/>
    <w:rsid w:val="00F67FF4"/>
    <w:rsid w:val="00F81923"/>
    <w:rsid w:val="01B06A1B"/>
    <w:rsid w:val="025B2A4A"/>
    <w:rsid w:val="02B9196E"/>
    <w:rsid w:val="0332B272"/>
    <w:rsid w:val="034733D7"/>
    <w:rsid w:val="034C3A7C"/>
    <w:rsid w:val="03638892"/>
    <w:rsid w:val="03BCA53B"/>
    <w:rsid w:val="04B9EB1E"/>
    <w:rsid w:val="04E80ADD"/>
    <w:rsid w:val="05057293"/>
    <w:rsid w:val="058BA6E8"/>
    <w:rsid w:val="062915F1"/>
    <w:rsid w:val="063C3B8A"/>
    <w:rsid w:val="0674E444"/>
    <w:rsid w:val="067FE6CD"/>
    <w:rsid w:val="06819720"/>
    <w:rsid w:val="06BC15E8"/>
    <w:rsid w:val="06BFDF26"/>
    <w:rsid w:val="070D5FD9"/>
    <w:rsid w:val="0713E959"/>
    <w:rsid w:val="07255CE7"/>
    <w:rsid w:val="073C0CF0"/>
    <w:rsid w:val="0803B3FE"/>
    <w:rsid w:val="0882C004"/>
    <w:rsid w:val="08CF278E"/>
    <w:rsid w:val="08E54026"/>
    <w:rsid w:val="08F25C32"/>
    <w:rsid w:val="090E4E82"/>
    <w:rsid w:val="09CA1EF6"/>
    <w:rsid w:val="09E014B9"/>
    <w:rsid w:val="0AB9F035"/>
    <w:rsid w:val="0BB4A8CF"/>
    <w:rsid w:val="0D317A7A"/>
    <w:rsid w:val="0E3C3426"/>
    <w:rsid w:val="0F10E925"/>
    <w:rsid w:val="0F4693BF"/>
    <w:rsid w:val="0F6F8D23"/>
    <w:rsid w:val="0F83A124"/>
    <w:rsid w:val="0FA5C7D4"/>
    <w:rsid w:val="0FF9C4F4"/>
    <w:rsid w:val="11B651C4"/>
    <w:rsid w:val="12140ED5"/>
    <w:rsid w:val="1262B8D5"/>
    <w:rsid w:val="1309EE57"/>
    <w:rsid w:val="1319A8B1"/>
    <w:rsid w:val="1403DFEF"/>
    <w:rsid w:val="146136CA"/>
    <w:rsid w:val="1533E3DA"/>
    <w:rsid w:val="1537D052"/>
    <w:rsid w:val="1545B72E"/>
    <w:rsid w:val="157D59D0"/>
    <w:rsid w:val="15B7B6DD"/>
    <w:rsid w:val="16F48602"/>
    <w:rsid w:val="17005BB8"/>
    <w:rsid w:val="17150FAB"/>
    <w:rsid w:val="171BAA0C"/>
    <w:rsid w:val="1766746A"/>
    <w:rsid w:val="1774999E"/>
    <w:rsid w:val="17A095A6"/>
    <w:rsid w:val="19807678"/>
    <w:rsid w:val="1A745D4E"/>
    <w:rsid w:val="1AAC31F1"/>
    <w:rsid w:val="1B09F40A"/>
    <w:rsid w:val="1B86BBF0"/>
    <w:rsid w:val="1B9FFD53"/>
    <w:rsid w:val="1BFAD978"/>
    <w:rsid w:val="1C25B2EF"/>
    <w:rsid w:val="1C36D272"/>
    <w:rsid w:val="1C72AA63"/>
    <w:rsid w:val="1D0CC762"/>
    <w:rsid w:val="1D5BD595"/>
    <w:rsid w:val="1DE3C56B"/>
    <w:rsid w:val="1DF2B836"/>
    <w:rsid w:val="1E061598"/>
    <w:rsid w:val="1E4194CC"/>
    <w:rsid w:val="1EF32DEF"/>
    <w:rsid w:val="1F0F37A2"/>
    <w:rsid w:val="1F193DC2"/>
    <w:rsid w:val="1F21273D"/>
    <w:rsid w:val="1F6F6770"/>
    <w:rsid w:val="1F77E76C"/>
    <w:rsid w:val="1FEA5E4E"/>
    <w:rsid w:val="20DDB6F6"/>
    <w:rsid w:val="210505FE"/>
    <w:rsid w:val="210B37D1"/>
    <w:rsid w:val="215CEB63"/>
    <w:rsid w:val="219A1CE2"/>
    <w:rsid w:val="21C67033"/>
    <w:rsid w:val="21DEEADC"/>
    <w:rsid w:val="22197572"/>
    <w:rsid w:val="23569563"/>
    <w:rsid w:val="23DAF690"/>
    <w:rsid w:val="241115F9"/>
    <w:rsid w:val="243FE33B"/>
    <w:rsid w:val="24B0D650"/>
    <w:rsid w:val="24ED5C5D"/>
    <w:rsid w:val="25B87222"/>
    <w:rsid w:val="25DBB39C"/>
    <w:rsid w:val="25E9D545"/>
    <w:rsid w:val="261A39A2"/>
    <w:rsid w:val="269ECC4A"/>
    <w:rsid w:val="271442C0"/>
    <w:rsid w:val="28D57D47"/>
    <w:rsid w:val="2912A1DF"/>
    <w:rsid w:val="291C58B7"/>
    <w:rsid w:val="292CAB21"/>
    <w:rsid w:val="295501E7"/>
    <w:rsid w:val="2A1F2029"/>
    <w:rsid w:val="2A7EB519"/>
    <w:rsid w:val="2AE16F95"/>
    <w:rsid w:val="2CCD5606"/>
    <w:rsid w:val="2CFE8F3A"/>
    <w:rsid w:val="2DD0927C"/>
    <w:rsid w:val="2DF3B437"/>
    <w:rsid w:val="2E326D10"/>
    <w:rsid w:val="2E80AA3A"/>
    <w:rsid w:val="2F5B5303"/>
    <w:rsid w:val="2FBB984B"/>
    <w:rsid w:val="2FDB4771"/>
    <w:rsid w:val="31543BC9"/>
    <w:rsid w:val="32B36322"/>
    <w:rsid w:val="32B447B2"/>
    <w:rsid w:val="32CBB2FF"/>
    <w:rsid w:val="32FAD3ED"/>
    <w:rsid w:val="338051E4"/>
    <w:rsid w:val="33C9A3B2"/>
    <w:rsid w:val="33D406AD"/>
    <w:rsid w:val="344D1B2A"/>
    <w:rsid w:val="3488E08F"/>
    <w:rsid w:val="34A2F241"/>
    <w:rsid w:val="351C2245"/>
    <w:rsid w:val="370263FF"/>
    <w:rsid w:val="3715D5A9"/>
    <w:rsid w:val="3736A00B"/>
    <w:rsid w:val="37E82AB1"/>
    <w:rsid w:val="39C34017"/>
    <w:rsid w:val="39CBCAC7"/>
    <w:rsid w:val="3A0CF452"/>
    <w:rsid w:val="3A153D9D"/>
    <w:rsid w:val="3A3A84AC"/>
    <w:rsid w:val="3BEF8663"/>
    <w:rsid w:val="3C061671"/>
    <w:rsid w:val="3C10D634"/>
    <w:rsid w:val="3C4ADDC4"/>
    <w:rsid w:val="3C79D264"/>
    <w:rsid w:val="3C91A204"/>
    <w:rsid w:val="3C99F820"/>
    <w:rsid w:val="3D73BDD6"/>
    <w:rsid w:val="3D7C0DA7"/>
    <w:rsid w:val="3D9F6553"/>
    <w:rsid w:val="3F80EF09"/>
    <w:rsid w:val="3F8EDB4A"/>
    <w:rsid w:val="3FC7661A"/>
    <w:rsid w:val="3FDE4438"/>
    <w:rsid w:val="40E5C34D"/>
    <w:rsid w:val="40EEE8ED"/>
    <w:rsid w:val="41612843"/>
    <w:rsid w:val="42225E0E"/>
    <w:rsid w:val="42310416"/>
    <w:rsid w:val="4265D8A4"/>
    <w:rsid w:val="427793B5"/>
    <w:rsid w:val="42BD2534"/>
    <w:rsid w:val="430E5CEA"/>
    <w:rsid w:val="438568AE"/>
    <w:rsid w:val="44136416"/>
    <w:rsid w:val="44BEA360"/>
    <w:rsid w:val="4551A2B3"/>
    <w:rsid w:val="455A283F"/>
    <w:rsid w:val="456DF72F"/>
    <w:rsid w:val="461505EC"/>
    <w:rsid w:val="464EB984"/>
    <w:rsid w:val="4693F97F"/>
    <w:rsid w:val="47452953"/>
    <w:rsid w:val="4774D8FD"/>
    <w:rsid w:val="4774FEBF"/>
    <w:rsid w:val="47D069C7"/>
    <w:rsid w:val="47DE7F60"/>
    <w:rsid w:val="483EE2F0"/>
    <w:rsid w:val="484B1226"/>
    <w:rsid w:val="49C059B2"/>
    <w:rsid w:val="49DDB195"/>
    <w:rsid w:val="4A151ABE"/>
    <w:rsid w:val="4BA23B88"/>
    <w:rsid w:val="4C12C023"/>
    <w:rsid w:val="4CB50845"/>
    <w:rsid w:val="4DE2BB83"/>
    <w:rsid w:val="4DF084AE"/>
    <w:rsid w:val="4E52C875"/>
    <w:rsid w:val="4E587125"/>
    <w:rsid w:val="4E7A93F7"/>
    <w:rsid w:val="4EA7B138"/>
    <w:rsid w:val="4EC76171"/>
    <w:rsid w:val="4EEF0565"/>
    <w:rsid w:val="4F41330E"/>
    <w:rsid w:val="4F4CE39F"/>
    <w:rsid w:val="4F668846"/>
    <w:rsid w:val="50C70A6E"/>
    <w:rsid w:val="514620A6"/>
    <w:rsid w:val="52534309"/>
    <w:rsid w:val="5278D7C4"/>
    <w:rsid w:val="52FAF717"/>
    <w:rsid w:val="52FD4466"/>
    <w:rsid w:val="530AB276"/>
    <w:rsid w:val="5382DC02"/>
    <w:rsid w:val="53955457"/>
    <w:rsid w:val="5396710B"/>
    <w:rsid w:val="53BB534B"/>
    <w:rsid w:val="5428ED41"/>
    <w:rsid w:val="544D5AB3"/>
    <w:rsid w:val="54B7FECD"/>
    <w:rsid w:val="552E5351"/>
    <w:rsid w:val="55EB7430"/>
    <w:rsid w:val="569FF2D7"/>
    <w:rsid w:val="5706A274"/>
    <w:rsid w:val="575AC75B"/>
    <w:rsid w:val="576A5771"/>
    <w:rsid w:val="57C36310"/>
    <w:rsid w:val="57CD68B7"/>
    <w:rsid w:val="57EE7B17"/>
    <w:rsid w:val="58968885"/>
    <w:rsid w:val="58DF9545"/>
    <w:rsid w:val="58ED16B8"/>
    <w:rsid w:val="592E4A06"/>
    <w:rsid w:val="599BAFBE"/>
    <w:rsid w:val="59D79399"/>
    <w:rsid w:val="5A0AC807"/>
    <w:rsid w:val="5A3258E6"/>
    <w:rsid w:val="5AB932E7"/>
    <w:rsid w:val="5AD82E2E"/>
    <w:rsid w:val="5AE81213"/>
    <w:rsid w:val="5AF1361F"/>
    <w:rsid w:val="5B868993"/>
    <w:rsid w:val="5BB43F46"/>
    <w:rsid w:val="5BC7D62F"/>
    <w:rsid w:val="5BF98A68"/>
    <w:rsid w:val="5C229495"/>
    <w:rsid w:val="5C69F694"/>
    <w:rsid w:val="5CBC6AE2"/>
    <w:rsid w:val="5D69F9A8"/>
    <w:rsid w:val="5EC5B239"/>
    <w:rsid w:val="5F05CA09"/>
    <w:rsid w:val="5F5398A3"/>
    <w:rsid w:val="5F721441"/>
    <w:rsid w:val="5FA9EB2F"/>
    <w:rsid w:val="5FCD0270"/>
    <w:rsid w:val="6003EE45"/>
    <w:rsid w:val="61E2C942"/>
    <w:rsid w:val="61E48244"/>
    <w:rsid w:val="6264CF5E"/>
    <w:rsid w:val="62ACE805"/>
    <w:rsid w:val="63C8F719"/>
    <w:rsid w:val="63DC220D"/>
    <w:rsid w:val="640036E5"/>
    <w:rsid w:val="642D5B97"/>
    <w:rsid w:val="64A99083"/>
    <w:rsid w:val="64CABA01"/>
    <w:rsid w:val="651F67DD"/>
    <w:rsid w:val="654C5F2A"/>
    <w:rsid w:val="656C30C7"/>
    <w:rsid w:val="662FD8D3"/>
    <w:rsid w:val="6636EDDF"/>
    <w:rsid w:val="66A9CA29"/>
    <w:rsid w:val="66D1F474"/>
    <w:rsid w:val="677D7732"/>
    <w:rsid w:val="691C918E"/>
    <w:rsid w:val="69DB4841"/>
    <w:rsid w:val="6A106098"/>
    <w:rsid w:val="6A2D5EA9"/>
    <w:rsid w:val="6A43374E"/>
    <w:rsid w:val="6AB01CB5"/>
    <w:rsid w:val="6B0B0790"/>
    <w:rsid w:val="6B231AC9"/>
    <w:rsid w:val="6BAF8C18"/>
    <w:rsid w:val="6C3532EA"/>
    <w:rsid w:val="6CA7C605"/>
    <w:rsid w:val="6D7F89FB"/>
    <w:rsid w:val="6D8DB97F"/>
    <w:rsid w:val="6DF11944"/>
    <w:rsid w:val="6E5ABB8B"/>
    <w:rsid w:val="6EA8B7BD"/>
    <w:rsid w:val="6F3D2715"/>
    <w:rsid w:val="706FB812"/>
    <w:rsid w:val="70CC7E5A"/>
    <w:rsid w:val="71F01274"/>
    <w:rsid w:val="72894DA6"/>
    <w:rsid w:val="729985A3"/>
    <w:rsid w:val="73475188"/>
    <w:rsid w:val="734D9FCA"/>
    <w:rsid w:val="738A818C"/>
    <w:rsid w:val="73C5F286"/>
    <w:rsid w:val="7491C6BA"/>
    <w:rsid w:val="74C9F98C"/>
    <w:rsid w:val="74F71A48"/>
    <w:rsid w:val="754A6748"/>
    <w:rsid w:val="754E7091"/>
    <w:rsid w:val="757FE372"/>
    <w:rsid w:val="764B6F7D"/>
    <w:rsid w:val="76C6E2D3"/>
    <w:rsid w:val="76CFFC21"/>
    <w:rsid w:val="7716A2BC"/>
    <w:rsid w:val="773C4CC3"/>
    <w:rsid w:val="77406483"/>
    <w:rsid w:val="7752FC72"/>
    <w:rsid w:val="77F1563B"/>
    <w:rsid w:val="782EBB0A"/>
    <w:rsid w:val="785ECC3E"/>
    <w:rsid w:val="786D2AAE"/>
    <w:rsid w:val="798544F6"/>
    <w:rsid w:val="79A55835"/>
    <w:rsid w:val="79BC80E2"/>
    <w:rsid w:val="7A4DC54C"/>
    <w:rsid w:val="7A8D6431"/>
    <w:rsid w:val="7AF0857B"/>
    <w:rsid w:val="7B28F6FD"/>
    <w:rsid w:val="7B412896"/>
    <w:rsid w:val="7B44495D"/>
    <w:rsid w:val="7B60C528"/>
    <w:rsid w:val="7BA16C6F"/>
    <w:rsid w:val="7C14CC6A"/>
    <w:rsid w:val="7C344584"/>
    <w:rsid w:val="7C5CD663"/>
    <w:rsid w:val="7C8C55DC"/>
    <w:rsid w:val="7C92D3E2"/>
    <w:rsid w:val="7CD50B71"/>
    <w:rsid w:val="7CDE1D8A"/>
    <w:rsid w:val="7CF3DD36"/>
    <w:rsid w:val="7D2B49F1"/>
    <w:rsid w:val="7DA142F9"/>
    <w:rsid w:val="7DBBC7C8"/>
    <w:rsid w:val="7DBC7A94"/>
    <w:rsid w:val="7DD3E3F5"/>
    <w:rsid w:val="7DD7D06D"/>
    <w:rsid w:val="7E5354B9"/>
    <w:rsid w:val="7E79EDEB"/>
    <w:rsid w:val="7F6C8628"/>
    <w:rsid w:val="7FFC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E9E6"/>
  <w15:chartTrackingRefBased/>
  <w15:docId w15:val="{FF37EB62-80A4-4DF6-93E6-81D6F426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2DB"/>
  </w:style>
  <w:style w:type="paragraph" w:styleId="Footer">
    <w:name w:val="footer"/>
    <w:basedOn w:val="Normal"/>
    <w:link w:val="FooterChar"/>
    <w:uiPriority w:val="99"/>
    <w:unhideWhenUsed/>
    <w:rsid w:val="009E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2DB"/>
  </w:style>
  <w:style w:type="paragraph" w:styleId="ListParagraph">
    <w:name w:val="List Paragraph"/>
    <w:basedOn w:val="Normal"/>
    <w:uiPriority w:val="34"/>
    <w:qFormat/>
    <w:rsid w:val="008F378A"/>
    <w:pPr>
      <w:ind w:left="720"/>
      <w:contextualSpacing/>
    </w:pPr>
  </w:style>
  <w:style w:type="paragraph" w:styleId="NormalWeb">
    <w:name w:val="Normal (Web)"/>
    <w:basedOn w:val="Normal"/>
    <w:uiPriority w:val="99"/>
    <w:unhideWhenUsed/>
    <w:rsid w:val="00392D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D8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91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7326">
      <w:bodyDiv w:val="1"/>
      <w:marLeft w:val="0"/>
      <w:marRight w:val="0"/>
      <w:marTop w:val="0"/>
      <w:marBottom w:val="0"/>
      <w:divBdr>
        <w:top w:val="none" w:sz="0" w:space="0" w:color="auto"/>
        <w:left w:val="none" w:sz="0" w:space="0" w:color="auto"/>
        <w:bottom w:val="none" w:sz="0" w:space="0" w:color="auto"/>
        <w:right w:val="none" w:sz="0" w:space="0" w:color="auto"/>
      </w:divBdr>
    </w:div>
    <w:div w:id="437021165">
      <w:bodyDiv w:val="1"/>
      <w:marLeft w:val="0"/>
      <w:marRight w:val="0"/>
      <w:marTop w:val="0"/>
      <w:marBottom w:val="0"/>
      <w:divBdr>
        <w:top w:val="none" w:sz="0" w:space="0" w:color="auto"/>
        <w:left w:val="none" w:sz="0" w:space="0" w:color="auto"/>
        <w:bottom w:val="none" w:sz="0" w:space="0" w:color="auto"/>
        <w:right w:val="none" w:sz="0" w:space="0" w:color="auto"/>
      </w:divBdr>
    </w:div>
    <w:div w:id="498813563">
      <w:bodyDiv w:val="1"/>
      <w:marLeft w:val="0"/>
      <w:marRight w:val="0"/>
      <w:marTop w:val="0"/>
      <w:marBottom w:val="0"/>
      <w:divBdr>
        <w:top w:val="none" w:sz="0" w:space="0" w:color="auto"/>
        <w:left w:val="none" w:sz="0" w:space="0" w:color="auto"/>
        <w:bottom w:val="none" w:sz="0" w:space="0" w:color="auto"/>
        <w:right w:val="none" w:sz="0" w:space="0" w:color="auto"/>
      </w:divBdr>
      <w:divsChild>
        <w:div w:id="6293212">
          <w:marLeft w:val="360"/>
          <w:marRight w:val="0"/>
          <w:marTop w:val="200"/>
          <w:marBottom w:val="0"/>
          <w:divBdr>
            <w:top w:val="none" w:sz="0" w:space="0" w:color="auto"/>
            <w:left w:val="none" w:sz="0" w:space="0" w:color="auto"/>
            <w:bottom w:val="none" w:sz="0" w:space="0" w:color="auto"/>
            <w:right w:val="none" w:sz="0" w:space="0" w:color="auto"/>
          </w:divBdr>
        </w:div>
      </w:divsChild>
    </w:div>
    <w:div w:id="789134272">
      <w:bodyDiv w:val="1"/>
      <w:marLeft w:val="0"/>
      <w:marRight w:val="0"/>
      <w:marTop w:val="0"/>
      <w:marBottom w:val="0"/>
      <w:divBdr>
        <w:top w:val="none" w:sz="0" w:space="0" w:color="auto"/>
        <w:left w:val="none" w:sz="0" w:space="0" w:color="auto"/>
        <w:bottom w:val="none" w:sz="0" w:space="0" w:color="auto"/>
        <w:right w:val="none" w:sz="0" w:space="0" w:color="auto"/>
      </w:divBdr>
    </w:div>
    <w:div w:id="995189898">
      <w:bodyDiv w:val="1"/>
      <w:marLeft w:val="0"/>
      <w:marRight w:val="0"/>
      <w:marTop w:val="0"/>
      <w:marBottom w:val="0"/>
      <w:divBdr>
        <w:top w:val="none" w:sz="0" w:space="0" w:color="auto"/>
        <w:left w:val="none" w:sz="0" w:space="0" w:color="auto"/>
        <w:bottom w:val="none" w:sz="0" w:space="0" w:color="auto"/>
        <w:right w:val="none" w:sz="0" w:space="0" w:color="auto"/>
      </w:divBdr>
    </w:div>
    <w:div w:id="1090390462">
      <w:bodyDiv w:val="1"/>
      <w:marLeft w:val="0"/>
      <w:marRight w:val="0"/>
      <w:marTop w:val="0"/>
      <w:marBottom w:val="0"/>
      <w:divBdr>
        <w:top w:val="none" w:sz="0" w:space="0" w:color="auto"/>
        <w:left w:val="none" w:sz="0" w:space="0" w:color="auto"/>
        <w:bottom w:val="none" w:sz="0" w:space="0" w:color="auto"/>
        <w:right w:val="none" w:sz="0" w:space="0" w:color="auto"/>
      </w:divBdr>
      <w:divsChild>
        <w:div w:id="1857690366">
          <w:marLeft w:val="360"/>
          <w:marRight w:val="0"/>
          <w:marTop w:val="200"/>
          <w:marBottom w:val="0"/>
          <w:divBdr>
            <w:top w:val="none" w:sz="0" w:space="0" w:color="auto"/>
            <w:left w:val="none" w:sz="0" w:space="0" w:color="auto"/>
            <w:bottom w:val="none" w:sz="0" w:space="0" w:color="auto"/>
            <w:right w:val="none" w:sz="0" w:space="0" w:color="auto"/>
          </w:divBdr>
        </w:div>
        <w:div w:id="568536481">
          <w:marLeft w:val="360"/>
          <w:marRight w:val="0"/>
          <w:marTop w:val="200"/>
          <w:marBottom w:val="0"/>
          <w:divBdr>
            <w:top w:val="none" w:sz="0" w:space="0" w:color="auto"/>
            <w:left w:val="none" w:sz="0" w:space="0" w:color="auto"/>
            <w:bottom w:val="none" w:sz="0" w:space="0" w:color="auto"/>
            <w:right w:val="none" w:sz="0" w:space="0" w:color="auto"/>
          </w:divBdr>
        </w:div>
        <w:div w:id="29649135">
          <w:marLeft w:val="360"/>
          <w:marRight w:val="0"/>
          <w:marTop w:val="200"/>
          <w:marBottom w:val="0"/>
          <w:divBdr>
            <w:top w:val="none" w:sz="0" w:space="0" w:color="auto"/>
            <w:left w:val="none" w:sz="0" w:space="0" w:color="auto"/>
            <w:bottom w:val="none" w:sz="0" w:space="0" w:color="auto"/>
            <w:right w:val="none" w:sz="0" w:space="0" w:color="auto"/>
          </w:divBdr>
        </w:div>
      </w:divsChild>
    </w:div>
    <w:div w:id="1165583353">
      <w:bodyDiv w:val="1"/>
      <w:marLeft w:val="0"/>
      <w:marRight w:val="0"/>
      <w:marTop w:val="0"/>
      <w:marBottom w:val="0"/>
      <w:divBdr>
        <w:top w:val="none" w:sz="0" w:space="0" w:color="auto"/>
        <w:left w:val="none" w:sz="0" w:space="0" w:color="auto"/>
        <w:bottom w:val="none" w:sz="0" w:space="0" w:color="auto"/>
        <w:right w:val="none" w:sz="0" w:space="0" w:color="auto"/>
      </w:divBdr>
    </w:div>
    <w:div w:id="1305038032">
      <w:bodyDiv w:val="1"/>
      <w:marLeft w:val="0"/>
      <w:marRight w:val="0"/>
      <w:marTop w:val="0"/>
      <w:marBottom w:val="0"/>
      <w:divBdr>
        <w:top w:val="none" w:sz="0" w:space="0" w:color="auto"/>
        <w:left w:val="none" w:sz="0" w:space="0" w:color="auto"/>
        <w:bottom w:val="none" w:sz="0" w:space="0" w:color="auto"/>
        <w:right w:val="none" w:sz="0" w:space="0" w:color="auto"/>
      </w:divBdr>
      <w:divsChild>
        <w:div w:id="2096433397">
          <w:marLeft w:val="360"/>
          <w:marRight w:val="0"/>
          <w:marTop w:val="200"/>
          <w:marBottom w:val="0"/>
          <w:divBdr>
            <w:top w:val="none" w:sz="0" w:space="0" w:color="auto"/>
            <w:left w:val="none" w:sz="0" w:space="0" w:color="auto"/>
            <w:bottom w:val="none" w:sz="0" w:space="0" w:color="auto"/>
            <w:right w:val="none" w:sz="0" w:space="0" w:color="auto"/>
          </w:divBdr>
        </w:div>
        <w:div w:id="260841385">
          <w:marLeft w:val="360"/>
          <w:marRight w:val="0"/>
          <w:marTop w:val="200"/>
          <w:marBottom w:val="0"/>
          <w:divBdr>
            <w:top w:val="none" w:sz="0" w:space="0" w:color="auto"/>
            <w:left w:val="none" w:sz="0" w:space="0" w:color="auto"/>
            <w:bottom w:val="none" w:sz="0" w:space="0" w:color="auto"/>
            <w:right w:val="none" w:sz="0" w:space="0" w:color="auto"/>
          </w:divBdr>
        </w:div>
        <w:div w:id="18743545">
          <w:marLeft w:val="360"/>
          <w:marRight w:val="0"/>
          <w:marTop w:val="200"/>
          <w:marBottom w:val="0"/>
          <w:divBdr>
            <w:top w:val="none" w:sz="0" w:space="0" w:color="auto"/>
            <w:left w:val="none" w:sz="0" w:space="0" w:color="auto"/>
            <w:bottom w:val="none" w:sz="0" w:space="0" w:color="auto"/>
            <w:right w:val="none" w:sz="0" w:space="0" w:color="auto"/>
          </w:divBdr>
        </w:div>
      </w:divsChild>
    </w:div>
    <w:div w:id="1330518825">
      <w:bodyDiv w:val="1"/>
      <w:marLeft w:val="0"/>
      <w:marRight w:val="0"/>
      <w:marTop w:val="0"/>
      <w:marBottom w:val="0"/>
      <w:divBdr>
        <w:top w:val="none" w:sz="0" w:space="0" w:color="auto"/>
        <w:left w:val="none" w:sz="0" w:space="0" w:color="auto"/>
        <w:bottom w:val="none" w:sz="0" w:space="0" w:color="auto"/>
        <w:right w:val="none" w:sz="0" w:space="0" w:color="auto"/>
      </w:divBdr>
      <w:divsChild>
        <w:div w:id="1917856628">
          <w:marLeft w:val="360"/>
          <w:marRight w:val="0"/>
          <w:marTop w:val="200"/>
          <w:marBottom w:val="0"/>
          <w:divBdr>
            <w:top w:val="none" w:sz="0" w:space="0" w:color="auto"/>
            <w:left w:val="none" w:sz="0" w:space="0" w:color="auto"/>
            <w:bottom w:val="none" w:sz="0" w:space="0" w:color="auto"/>
            <w:right w:val="none" w:sz="0" w:space="0" w:color="auto"/>
          </w:divBdr>
        </w:div>
        <w:div w:id="1230506563">
          <w:marLeft w:val="360"/>
          <w:marRight w:val="0"/>
          <w:marTop w:val="200"/>
          <w:marBottom w:val="0"/>
          <w:divBdr>
            <w:top w:val="none" w:sz="0" w:space="0" w:color="auto"/>
            <w:left w:val="none" w:sz="0" w:space="0" w:color="auto"/>
            <w:bottom w:val="none" w:sz="0" w:space="0" w:color="auto"/>
            <w:right w:val="none" w:sz="0" w:space="0" w:color="auto"/>
          </w:divBdr>
        </w:div>
        <w:div w:id="405037669">
          <w:marLeft w:val="360"/>
          <w:marRight w:val="0"/>
          <w:marTop w:val="200"/>
          <w:marBottom w:val="0"/>
          <w:divBdr>
            <w:top w:val="none" w:sz="0" w:space="0" w:color="auto"/>
            <w:left w:val="none" w:sz="0" w:space="0" w:color="auto"/>
            <w:bottom w:val="none" w:sz="0" w:space="0" w:color="auto"/>
            <w:right w:val="none" w:sz="0" w:space="0" w:color="auto"/>
          </w:divBdr>
        </w:div>
        <w:div w:id="897740553">
          <w:marLeft w:val="360"/>
          <w:marRight w:val="0"/>
          <w:marTop w:val="200"/>
          <w:marBottom w:val="0"/>
          <w:divBdr>
            <w:top w:val="none" w:sz="0" w:space="0" w:color="auto"/>
            <w:left w:val="none" w:sz="0" w:space="0" w:color="auto"/>
            <w:bottom w:val="none" w:sz="0" w:space="0" w:color="auto"/>
            <w:right w:val="none" w:sz="0" w:space="0" w:color="auto"/>
          </w:divBdr>
        </w:div>
      </w:divsChild>
    </w:div>
    <w:div w:id="1425343495">
      <w:bodyDiv w:val="1"/>
      <w:marLeft w:val="0"/>
      <w:marRight w:val="0"/>
      <w:marTop w:val="0"/>
      <w:marBottom w:val="0"/>
      <w:divBdr>
        <w:top w:val="none" w:sz="0" w:space="0" w:color="auto"/>
        <w:left w:val="none" w:sz="0" w:space="0" w:color="auto"/>
        <w:bottom w:val="none" w:sz="0" w:space="0" w:color="auto"/>
        <w:right w:val="none" w:sz="0" w:space="0" w:color="auto"/>
      </w:divBdr>
    </w:div>
    <w:div w:id="1486430019">
      <w:bodyDiv w:val="1"/>
      <w:marLeft w:val="0"/>
      <w:marRight w:val="0"/>
      <w:marTop w:val="0"/>
      <w:marBottom w:val="0"/>
      <w:divBdr>
        <w:top w:val="none" w:sz="0" w:space="0" w:color="auto"/>
        <w:left w:val="none" w:sz="0" w:space="0" w:color="auto"/>
        <w:bottom w:val="none" w:sz="0" w:space="0" w:color="auto"/>
        <w:right w:val="none" w:sz="0" w:space="0" w:color="auto"/>
      </w:divBdr>
    </w:div>
    <w:div w:id="1756702009">
      <w:bodyDiv w:val="1"/>
      <w:marLeft w:val="0"/>
      <w:marRight w:val="0"/>
      <w:marTop w:val="0"/>
      <w:marBottom w:val="0"/>
      <w:divBdr>
        <w:top w:val="none" w:sz="0" w:space="0" w:color="auto"/>
        <w:left w:val="none" w:sz="0" w:space="0" w:color="auto"/>
        <w:bottom w:val="none" w:sz="0" w:space="0" w:color="auto"/>
        <w:right w:val="none" w:sz="0" w:space="0" w:color="auto"/>
      </w:divBdr>
      <w:divsChild>
        <w:div w:id="570426956">
          <w:marLeft w:val="360"/>
          <w:marRight w:val="0"/>
          <w:marTop w:val="200"/>
          <w:marBottom w:val="0"/>
          <w:divBdr>
            <w:top w:val="none" w:sz="0" w:space="0" w:color="auto"/>
            <w:left w:val="none" w:sz="0" w:space="0" w:color="auto"/>
            <w:bottom w:val="none" w:sz="0" w:space="0" w:color="auto"/>
            <w:right w:val="none" w:sz="0" w:space="0" w:color="auto"/>
          </w:divBdr>
        </w:div>
        <w:div w:id="1181353128">
          <w:marLeft w:val="1080"/>
          <w:marRight w:val="0"/>
          <w:marTop w:val="100"/>
          <w:marBottom w:val="0"/>
          <w:divBdr>
            <w:top w:val="none" w:sz="0" w:space="0" w:color="auto"/>
            <w:left w:val="none" w:sz="0" w:space="0" w:color="auto"/>
            <w:bottom w:val="none" w:sz="0" w:space="0" w:color="auto"/>
            <w:right w:val="none" w:sz="0" w:space="0" w:color="auto"/>
          </w:divBdr>
        </w:div>
        <w:div w:id="1664891230">
          <w:marLeft w:val="360"/>
          <w:marRight w:val="0"/>
          <w:marTop w:val="200"/>
          <w:marBottom w:val="0"/>
          <w:divBdr>
            <w:top w:val="none" w:sz="0" w:space="0" w:color="auto"/>
            <w:left w:val="none" w:sz="0" w:space="0" w:color="auto"/>
            <w:bottom w:val="none" w:sz="0" w:space="0" w:color="auto"/>
            <w:right w:val="none" w:sz="0" w:space="0" w:color="auto"/>
          </w:divBdr>
        </w:div>
        <w:div w:id="12679255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21" ma:contentTypeDescription="Create a new document." ma:contentTypeScope="" ma:versionID="411ce01f875bf4ac7a2fdbf211f23fe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262b020d05d3cc0c859c38963fdc748d"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eb8d1b-861b-4e6d-b54c-319b502ac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2c0e6f-bcb2-448d-9b5e-350de448b258}" ma:internalName="TaxCatchAll" ma:showField="CatchAllData" ma:web="8a4b8c8f-803b-4825-a1b5-2c66898ad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4b8c8f-803b-4825-a1b5-2c66898ad134" xsi:nil="true"/>
    <lcf76f155ced4ddcb4097134ff3c332f xmlns="73a65c39-bea0-4112-a1dc-17440c65e107">
      <Terms xmlns="http://schemas.microsoft.com/office/infopath/2007/PartnerControls"/>
    </lcf76f155ced4ddcb4097134ff3c332f>
    <SharedWithUsers xmlns="8a4b8c8f-803b-4825-a1b5-2c66898ad13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104D7-5BD6-4EA5-B211-1987B6477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65c39-bea0-4112-a1dc-17440c65e107"/>
    <ds:schemaRef ds:uri="8a4b8c8f-803b-4825-a1b5-2c66898ad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B3787-5C67-4CDE-95EA-FF05EE3C57BC}">
  <ds:schemaRefs>
    <ds:schemaRef ds:uri="http://schemas.microsoft.com/office/2006/metadata/properties"/>
    <ds:schemaRef ds:uri="http://schemas.microsoft.com/office/infopath/2007/PartnerControls"/>
    <ds:schemaRef ds:uri="8a4b8c8f-803b-4825-a1b5-2c66898ad134"/>
    <ds:schemaRef ds:uri="73a65c39-bea0-4112-a1dc-17440c65e107"/>
  </ds:schemaRefs>
</ds:datastoreItem>
</file>

<file path=customXml/itemProps3.xml><?xml version="1.0" encoding="utf-8"?>
<ds:datastoreItem xmlns:ds="http://schemas.openxmlformats.org/officeDocument/2006/customXml" ds:itemID="{507E389C-BE5B-4197-B7B9-8CC73D18A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Wili</dc:creator>
  <cp:keywords/>
  <dc:description/>
  <cp:lastModifiedBy>Vicky Flynn</cp:lastModifiedBy>
  <cp:revision>2</cp:revision>
  <cp:lastPrinted>2018-04-30T10:16:00Z</cp:lastPrinted>
  <dcterms:created xsi:type="dcterms:W3CDTF">2026-04-16T15:51:00Z</dcterms:created>
  <dcterms:modified xsi:type="dcterms:W3CDTF">2026-04-16T15:51:00Z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1032100</vt:r8>
  </property>
</Properties>
</file>